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6382" w14:textId="37A01BC7" w:rsidR="00F27E58" w:rsidRPr="00F27E58" w:rsidRDefault="00F27E58" w:rsidP="00F27E58">
      <w:pPr>
        <w:spacing w:after="0" w:line="240" w:lineRule="auto"/>
        <w:ind w:right="-2"/>
        <w:rPr>
          <w:rFonts w:ascii="Times New Roman" w:eastAsia="Times New Roman" w:hAnsi="Times New Roman" w:cs="Times New Roman"/>
          <w:b/>
          <w:bCs/>
          <w:noProof/>
          <w:sz w:val="24"/>
          <w:szCs w:val="24"/>
          <w:lang w:eastAsia="ru-RU"/>
        </w:rPr>
      </w:pPr>
    </w:p>
    <w:p w14:paraId="1D5AD375" w14:textId="77777777" w:rsidR="00F27E58" w:rsidRDefault="00F27E58" w:rsidP="00F27E58">
      <w:pPr>
        <w:tabs>
          <w:tab w:val="left" w:pos="3570"/>
        </w:tabs>
        <w:spacing w:after="0" w:line="240" w:lineRule="auto"/>
        <w:ind w:right="-2"/>
        <w:rPr>
          <w:rFonts w:eastAsia="Times New Roman"/>
          <w:b/>
          <w:bCs/>
          <w:noProof/>
          <w:lang w:eastAsia="ru-RU"/>
        </w:rPr>
      </w:pPr>
      <w:r>
        <w:rPr>
          <w:rFonts w:eastAsia="Times New Roman"/>
          <w:b/>
          <w:bCs/>
          <w:noProof/>
          <w:lang w:eastAsia="ru-RU"/>
        </w:rPr>
        <w:tab/>
      </w:r>
    </w:p>
    <w:p w14:paraId="406EECDF" w14:textId="77777777" w:rsidR="00F27E58" w:rsidRDefault="00F27E58" w:rsidP="00F27E58">
      <w:pPr>
        <w:spacing w:after="0" w:line="240" w:lineRule="auto"/>
        <w:ind w:right="-2"/>
        <w:rPr>
          <w:rFonts w:eastAsia="Times New Roman"/>
          <w:b/>
          <w:bCs/>
          <w:noProof/>
          <w:lang w:eastAsia="ru-RU"/>
        </w:rPr>
      </w:pPr>
    </w:p>
    <w:p w14:paraId="7A81F7C8" w14:textId="77777777" w:rsidR="00F27E58" w:rsidRPr="00A019AC" w:rsidRDefault="00F27E58" w:rsidP="00F27E58">
      <w:pPr>
        <w:spacing w:after="0" w:line="240" w:lineRule="auto"/>
        <w:ind w:right="-2"/>
        <w:jc w:val="center"/>
        <w:rPr>
          <w:rFonts w:ascii="Times New Roman" w:eastAsia="Times New Roman" w:hAnsi="Times New Roman" w:cs="Times New Roman"/>
          <w:b/>
          <w:sz w:val="32"/>
          <w:szCs w:val="32"/>
          <w:lang w:eastAsia="ru-RU"/>
        </w:rPr>
      </w:pPr>
      <w:r w:rsidRPr="00A019AC">
        <w:rPr>
          <w:rFonts w:ascii="Times New Roman" w:eastAsia="Times New Roman" w:hAnsi="Times New Roman" w:cs="Times New Roman"/>
          <w:b/>
          <w:sz w:val="32"/>
          <w:szCs w:val="32"/>
          <w:lang w:eastAsia="ru-RU"/>
        </w:rPr>
        <w:t>КОНТРОЛЬНО-СЧЕТНАЯ КОМИССИЯ</w:t>
      </w:r>
    </w:p>
    <w:p w14:paraId="670BAC83" w14:textId="77777777" w:rsidR="00F27E58" w:rsidRPr="00451B1C" w:rsidRDefault="00F27E58" w:rsidP="00F27E58">
      <w:pPr>
        <w:spacing w:after="0" w:line="240" w:lineRule="auto"/>
        <w:ind w:right="-2"/>
        <w:jc w:val="center"/>
        <w:rPr>
          <w:rFonts w:ascii="Times New Roman" w:eastAsia="Times New Roman" w:hAnsi="Times New Roman" w:cs="Times New Roman"/>
          <w:b/>
          <w:spacing w:val="80"/>
          <w:sz w:val="32"/>
          <w:szCs w:val="32"/>
          <w:u w:val="single"/>
          <w:lang w:eastAsia="ru-RU"/>
        </w:rPr>
      </w:pPr>
      <w:r w:rsidRPr="00451B1C">
        <w:rPr>
          <w:rFonts w:ascii="Times New Roman" w:eastAsia="Times New Roman" w:hAnsi="Times New Roman" w:cs="Times New Roman"/>
          <w:b/>
          <w:sz w:val="32"/>
          <w:szCs w:val="32"/>
          <w:u w:val="single"/>
          <w:lang w:eastAsia="ru-RU"/>
        </w:rPr>
        <w:t xml:space="preserve">МИХАЙЛОВСКОГО МУНИЦИПАЛЬНОГО РАЙОНА </w:t>
      </w:r>
    </w:p>
    <w:p w14:paraId="45E61D58" w14:textId="77777777" w:rsidR="00F27E58" w:rsidRPr="00451B1C" w:rsidRDefault="00F27E58" w:rsidP="00F27E58">
      <w:pPr>
        <w:spacing w:after="0" w:line="240" w:lineRule="auto"/>
        <w:ind w:right="-2"/>
        <w:jc w:val="center"/>
        <w:rPr>
          <w:rFonts w:ascii="Times New Roman" w:eastAsia="Times New Roman" w:hAnsi="Times New Roman" w:cs="Times New Roman"/>
          <w:spacing w:val="80"/>
          <w:sz w:val="24"/>
          <w:szCs w:val="24"/>
          <w:lang w:eastAsia="ru-RU"/>
        </w:rPr>
      </w:pPr>
      <w:r w:rsidRPr="00451B1C">
        <w:rPr>
          <w:rFonts w:ascii="Times New Roman" w:eastAsia="Times New Roman" w:hAnsi="Times New Roman" w:cs="Times New Roman"/>
          <w:sz w:val="24"/>
          <w:szCs w:val="24"/>
          <w:u w:val="single"/>
          <w:lang w:eastAsia="ru-RU"/>
        </w:rPr>
        <w:t>ул. Красноармейская. д. 24, с. Михайловка, Михайловский район Приморский край</w:t>
      </w:r>
    </w:p>
    <w:p w14:paraId="28008732" w14:textId="77777777" w:rsidR="00F27E58" w:rsidRDefault="00F27E58" w:rsidP="00F27E58">
      <w:pPr>
        <w:spacing w:after="0" w:line="240" w:lineRule="auto"/>
        <w:ind w:right="-2"/>
        <w:rPr>
          <w:rFonts w:eastAsia="Times New Roman"/>
          <w:b/>
          <w:noProof/>
          <w:lang w:eastAsia="ru-RU"/>
        </w:rPr>
      </w:pPr>
    </w:p>
    <w:p w14:paraId="374F54EB" w14:textId="64C96B33" w:rsidR="0052663E" w:rsidRPr="0052663E" w:rsidRDefault="0052663E" w:rsidP="000E30F8">
      <w:pPr>
        <w:spacing w:after="0" w:line="240" w:lineRule="auto"/>
        <w:ind w:left="142" w:firstLine="142"/>
        <w:jc w:val="both"/>
        <w:rPr>
          <w:rFonts w:ascii="Times New Roman" w:hAnsi="Times New Roman" w:cs="Times New Roman"/>
          <w:sz w:val="28"/>
          <w:szCs w:val="28"/>
        </w:rPr>
      </w:pPr>
      <w:r>
        <w:t xml:space="preserve"> </w:t>
      </w:r>
      <w:r w:rsidRPr="0052663E">
        <w:rPr>
          <w:rFonts w:ascii="Times New Roman" w:hAnsi="Times New Roman" w:cs="Times New Roman"/>
          <w:sz w:val="28"/>
          <w:szCs w:val="28"/>
        </w:rPr>
        <w:t>«</w:t>
      </w:r>
      <w:r w:rsidR="007A71C8">
        <w:rPr>
          <w:rFonts w:ascii="Times New Roman" w:hAnsi="Times New Roman" w:cs="Times New Roman"/>
          <w:sz w:val="28"/>
          <w:szCs w:val="28"/>
        </w:rPr>
        <w:t xml:space="preserve">28  </w:t>
      </w:r>
      <w:r w:rsidRPr="0052663E">
        <w:rPr>
          <w:rFonts w:ascii="Times New Roman" w:hAnsi="Times New Roman" w:cs="Times New Roman"/>
          <w:sz w:val="28"/>
          <w:szCs w:val="28"/>
        </w:rPr>
        <w:t xml:space="preserve">» </w:t>
      </w:r>
      <w:r w:rsidR="00946505">
        <w:rPr>
          <w:rFonts w:ascii="Times New Roman" w:hAnsi="Times New Roman" w:cs="Times New Roman"/>
          <w:sz w:val="28"/>
          <w:szCs w:val="28"/>
        </w:rPr>
        <w:t xml:space="preserve"> </w:t>
      </w:r>
      <w:r w:rsidR="007A71C8">
        <w:rPr>
          <w:rFonts w:ascii="Times New Roman" w:hAnsi="Times New Roman" w:cs="Times New Roman"/>
          <w:sz w:val="28"/>
          <w:szCs w:val="28"/>
        </w:rPr>
        <w:t>февраля</w:t>
      </w:r>
      <w:r w:rsidR="00946505">
        <w:rPr>
          <w:rFonts w:ascii="Times New Roman" w:hAnsi="Times New Roman" w:cs="Times New Roman"/>
          <w:sz w:val="28"/>
          <w:szCs w:val="28"/>
        </w:rPr>
        <w:t xml:space="preserve"> </w:t>
      </w:r>
      <w:r w:rsidRPr="0052663E">
        <w:rPr>
          <w:rFonts w:ascii="Times New Roman" w:hAnsi="Times New Roman" w:cs="Times New Roman"/>
          <w:sz w:val="28"/>
          <w:szCs w:val="28"/>
        </w:rPr>
        <w:t>20</w:t>
      </w:r>
      <w:r w:rsidR="00946505">
        <w:rPr>
          <w:rFonts w:ascii="Times New Roman" w:hAnsi="Times New Roman" w:cs="Times New Roman"/>
          <w:sz w:val="28"/>
          <w:szCs w:val="28"/>
        </w:rPr>
        <w:t>2</w:t>
      </w:r>
      <w:r w:rsidR="007A71C8">
        <w:rPr>
          <w:rFonts w:ascii="Times New Roman" w:hAnsi="Times New Roman" w:cs="Times New Roman"/>
          <w:sz w:val="28"/>
          <w:szCs w:val="28"/>
        </w:rPr>
        <w:t>3</w:t>
      </w:r>
      <w:r w:rsidRPr="0052663E">
        <w:rPr>
          <w:rFonts w:ascii="Times New Roman" w:hAnsi="Times New Roman" w:cs="Times New Roman"/>
          <w:sz w:val="28"/>
          <w:szCs w:val="28"/>
        </w:rPr>
        <w:t>г.</w:t>
      </w:r>
      <w:r>
        <w:rPr>
          <w:rFonts w:ascii="Times New Roman" w:hAnsi="Times New Roman" w:cs="Times New Roman"/>
          <w:sz w:val="28"/>
          <w:szCs w:val="28"/>
        </w:rPr>
        <w:t xml:space="preserve">              </w:t>
      </w:r>
      <w:r w:rsidR="000E30F8">
        <w:rPr>
          <w:rFonts w:ascii="Times New Roman" w:hAnsi="Times New Roman" w:cs="Times New Roman"/>
          <w:sz w:val="28"/>
          <w:szCs w:val="28"/>
        </w:rPr>
        <w:t xml:space="preserve">           </w:t>
      </w:r>
      <w:r>
        <w:rPr>
          <w:rFonts w:ascii="Times New Roman" w:hAnsi="Times New Roman" w:cs="Times New Roman"/>
          <w:sz w:val="28"/>
          <w:szCs w:val="28"/>
        </w:rPr>
        <w:t xml:space="preserve">           </w:t>
      </w:r>
      <w:r w:rsidR="000E30F8">
        <w:rPr>
          <w:rFonts w:ascii="Times New Roman" w:hAnsi="Times New Roman" w:cs="Times New Roman"/>
          <w:sz w:val="28"/>
          <w:szCs w:val="28"/>
        </w:rPr>
        <w:t xml:space="preserve">                                          №</w:t>
      </w:r>
      <w:r w:rsidR="00FB6337">
        <w:rPr>
          <w:rFonts w:ascii="Times New Roman" w:hAnsi="Times New Roman" w:cs="Times New Roman"/>
          <w:sz w:val="28"/>
          <w:szCs w:val="28"/>
        </w:rPr>
        <w:t xml:space="preserve"> </w:t>
      </w:r>
      <w:r w:rsidR="00D041EE">
        <w:rPr>
          <w:rFonts w:ascii="Times New Roman" w:hAnsi="Times New Roman" w:cs="Times New Roman"/>
          <w:sz w:val="28"/>
          <w:szCs w:val="28"/>
        </w:rPr>
        <w:t>1</w:t>
      </w:r>
      <w:r>
        <w:rPr>
          <w:rFonts w:ascii="Times New Roman" w:hAnsi="Times New Roman" w:cs="Times New Roman"/>
          <w:sz w:val="28"/>
          <w:szCs w:val="28"/>
        </w:rPr>
        <w:t xml:space="preserve">                             </w:t>
      </w:r>
      <w:r w:rsidR="0094650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9798758" w14:textId="77777777" w:rsidR="0052663E" w:rsidRDefault="0052663E" w:rsidP="0052663E">
      <w:pPr>
        <w:spacing w:after="0"/>
        <w:ind w:left="-567" w:hanging="142"/>
        <w:rPr>
          <w:sz w:val="24"/>
          <w:szCs w:val="24"/>
        </w:rPr>
      </w:pPr>
      <w:r>
        <w:t xml:space="preserve">      </w:t>
      </w:r>
    </w:p>
    <w:p w14:paraId="29DB0C94" w14:textId="77777777" w:rsidR="0052663E" w:rsidRDefault="0052663E" w:rsidP="0052663E">
      <w:pPr>
        <w:tabs>
          <w:tab w:val="left" w:pos="424"/>
        </w:tabs>
        <w:spacing w:after="0" w:line="240" w:lineRule="auto"/>
        <w:ind w:right="-2"/>
        <w:jc w:val="center"/>
        <w:rPr>
          <w:rFonts w:ascii="Times New Roman" w:eastAsia="Times New Roman" w:hAnsi="Times New Roman" w:cs="Times New Roman"/>
          <w:spacing w:val="70"/>
          <w:sz w:val="28"/>
          <w:szCs w:val="28"/>
          <w:lang w:eastAsia="ru-RU"/>
        </w:rPr>
      </w:pPr>
    </w:p>
    <w:p w14:paraId="537E4003" w14:textId="77777777" w:rsidR="0052663E" w:rsidRPr="00EE3910" w:rsidRDefault="0052663E" w:rsidP="0052663E">
      <w:pPr>
        <w:tabs>
          <w:tab w:val="left" w:pos="424"/>
        </w:tabs>
        <w:spacing w:after="0" w:line="240" w:lineRule="auto"/>
        <w:ind w:right="-2"/>
        <w:jc w:val="center"/>
        <w:rPr>
          <w:rFonts w:ascii="Times New Roman" w:eastAsia="Times New Roman" w:hAnsi="Times New Roman" w:cs="Times New Roman"/>
          <w:spacing w:val="70"/>
          <w:sz w:val="28"/>
          <w:szCs w:val="28"/>
          <w:lang w:eastAsia="ru-RU"/>
        </w:rPr>
      </w:pPr>
      <w:r w:rsidRPr="00EE3910">
        <w:rPr>
          <w:rFonts w:ascii="Times New Roman" w:eastAsia="Times New Roman" w:hAnsi="Times New Roman" w:cs="Times New Roman"/>
          <w:spacing w:val="70"/>
          <w:sz w:val="28"/>
          <w:szCs w:val="28"/>
          <w:lang w:eastAsia="ru-RU"/>
        </w:rPr>
        <w:t>ИНФОРМАЦИЯ</w:t>
      </w:r>
    </w:p>
    <w:p w14:paraId="080FA99D" w14:textId="51CA099C" w:rsidR="000E30F8" w:rsidRPr="00EE3910" w:rsidRDefault="0052663E" w:rsidP="008B0F31">
      <w:pPr>
        <w:jc w:val="center"/>
        <w:rPr>
          <w:rFonts w:ascii="Times New Roman" w:eastAsia="Times New Roman" w:hAnsi="Times New Roman" w:cs="Times New Roman"/>
          <w:sz w:val="28"/>
          <w:szCs w:val="28"/>
          <w:lang w:eastAsia="ru-RU"/>
        </w:rPr>
      </w:pPr>
      <w:r w:rsidRPr="00EE3910">
        <w:rPr>
          <w:rFonts w:ascii="Times New Roman" w:eastAsia="Times New Roman" w:hAnsi="Times New Roman" w:cs="Times New Roman"/>
          <w:sz w:val="28"/>
          <w:szCs w:val="28"/>
          <w:lang w:eastAsia="ru-RU"/>
        </w:rPr>
        <w:t>ОБ ОСНОВНЫХ ИТОГАХ КОНТРОЛЬНОГО МЕРОПРИЯТИ</w:t>
      </w:r>
    </w:p>
    <w:p w14:paraId="0B859EC8" w14:textId="615A3FE3" w:rsidR="007A71C8" w:rsidRPr="009F2276" w:rsidRDefault="007A71C8" w:rsidP="00F32BC2">
      <w:pPr>
        <w:pStyle w:val="320"/>
        <w:shd w:val="clear" w:color="auto" w:fill="auto"/>
        <w:tabs>
          <w:tab w:val="left" w:leader="underscore" w:pos="9083"/>
        </w:tabs>
        <w:spacing w:before="0" w:after="0" w:line="240" w:lineRule="auto"/>
        <w:ind w:hanging="142"/>
        <w:rPr>
          <w:rFonts w:ascii="Times New Roman" w:hAnsi="Times New Roman" w:cs="Times New Roman"/>
        </w:rPr>
      </w:pPr>
      <w:r>
        <w:rPr>
          <w:rFonts w:ascii="Times New Roman" w:eastAsia="Times New Roman" w:hAnsi="Times New Roman" w:cs="Times New Roman"/>
          <w:sz w:val="28"/>
          <w:szCs w:val="28"/>
          <w:lang w:eastAsia="ru-RU"/>
        </w:rPr>
        <w:t xml:space="preserve">  </w:t>
      </w:r>
      <w:bookmarkStart w:id="0" w:name="_Hlk114046697"/>
      <w:bookmarkStart w:id="1" w:name="_Hlk121468978"/>
      <w:r w:rsidRPr="00534EA6">
        <w:rPr>
          <w:rFonts w:ascii="Times New Roman" w:eastAsia="Times New Roman" w:hAnsi="Times New Roman" w:cs="Times New Roman"/>
          <w:sz w:val="28"/>
          <w:szCs w:val="28"/>
          <w:lang w:eastAsia="ru-RU"/>
        </w:rPr>
        <w:t xml:space="preserve">«Проверка </w:t>
      </w:r>
      <w:r w:rsidRPr="00534EA6">
        <w:rPr>
          <w:rFonts w:ascii="Times New Roman" w:hAnsi="Times New Roman" w:cs="Times New Roman"/>
          <w:sz w:val="28"/>
          <w:szCs w:val="28"/>
        </w:rPr>
        <w:t>администрации Михайловского муниципального района  в части исполнения требований муниципальных правовых актов, регулирующих порядок предоставления гражданам служебных жилых помещений из специализированного жилищного фонда и жилых помещений  маневренного фонда Михайловского муниципального района, целевого и эффективного использования служебных жилых помещений за период с 2015 по 2022 год</w:t>
      </w:r>
      <w:bookmarkEnd w:id="0"/>
      <w:bookmarkEnd w:id="1"/>
      <w:r>
        <w:rPr>
          <w:rFonts w:ascii="Times New Roman" w:hAnsi="Times New Roman" w:cs="Times New Roman"/>
          <w:sz w:val="28"/>
          <w:szCs w:val="28"/>
        </w:rPr>
        <w:t>ы».</w:t>
      </w:r>
    </w:p>
    <w:p w14:paraId="6E98B681" w14:textId="4B71A4F6" w:rsidR="008A24B1" w:rsidRPr="00D041EE" w:rsidRDefault="00946505" w:rsidP="00F32BC2">
      <w:pPr>
        <w:pStyle w:val="320"/>
        <w:shd w:val="clear" w:color="auto" w:fill="auto"/>
        <w:tabs>
          <w:tab w:val="left" w:leader="underscore" w:pos="9354"/>
        </w:tabs>
        <w:spacing w:before="0" w:after="0" w:line="240" w:lineRule="auto"/>
        <w:ind w:left="1160" w:hanging="1160"/>
        <w:rPr>
          <w:rFonts w:ascii="Times New Roman" w:hAnsi="Times New Roman" w:cs="Times New Roman"/>
          <w:sz w:val="24"/>
          <w:szCs w:val="24"/>
        </w:rPr>
      </w:pPr>
      <w:r w:rsidRPr="00D041EE">
        <w:rPr>
          <w:rFonts w:ascii="Times New Roman" w:hAnsi="Times New Roman" w:cs="Times New Roman"/>
          <w:sz w:val="24"/>
          <w:szCs w:val="24"/>
        </w:rPr>
        <w:t>____________________________</w:t>
      </w:r>
      <w:r w:rsidR="008A24B1" w:rsidRPr="00D041EE">
        <w:rPr>
          <w:rFonts w:ascii="Times New Roman" w:hAnsi="Times New Roman" w:cs="Times New Roman"/>
          <w:sz w:val="24"/>
          <w:szCs w:val="24"/>
        </w:rPr>
        <w:tab/>
      </w:r>
    </w:p>
    <w:p w14:paraId="61D2459F" w14:textId="77777777" w:rsidR="00946505" w:rsidRDefault="00946505" w:rsidP="00F32BC2">
      <w:pPr>
        <w:pStyle w:val="320"/>
        <w:shd w:val="clear" w:color="auto" w:fill="auto"/>
        <w:tabs>
          <w:tab w:val="left" w:leader="underscore" w:pos="9354"/>
        </w:tabs>
        <w:spacing w:before="0" w:after="0" w:line="240" w:lineRule="auto"/>
        <w:ind w:left="1160" w:hanging="1160"/>
        <w:rPr>
          <w:rFonts w:ascii="Times New Roman" w:hAnsi="Times New Roman" w:cs="Times New Roman"/>
        </w:rPr>
      </w:pPr>
    </w:p>
    <w:p w14:paraId="3A31F8A3" w14:textId="4448D5B7" w:rsidR="007A71C8" w:rsidRPr="00F32BC2" w:rsidRDefault="008A24B1" w:rsidP="00F32BC2">
      <w:pPr>
        <w:spacing w:after="0" w:line="240" w:lineRule="auto"/>
        <w:ind w:firstLine="709"/>
        <w:jc w:val="both"/>
        <w:rPr>
          <w:rFonts w:ascii="Times New Roman" w:hAnsi="Times New Roman" w:cs="Times New Roman"/>
          <w:sz w:val="28"/>
          <w:szCs w:val="28"/>
        </w:rPr>
      </w:pPr>
      <w:r w:rsidRPr="007A71C8">
        <w:rPr>
          <w:rFonts w:ascii="Times New Roman" w:hAnsi="Times New Roman" w:cs="Times New Roman"/>
          <w:sz w:val="24"/>
          <w:szCs w:val="24"/>
        </w:rPr>
        <w:t xml:space="preserve">     </w:t>
      </w:r>
      <w:r w:rsidRPr="00F32BC2">
        <w:rPr>
          <w:rFonts w:ascii="Times New Roman" w:hAnsi="Times New Roman" w:cs="Times New Roman"/>
          <w:sz w:val="28"/>
          <w:szCs w:val="28"/>
        </w:rPr>
        <w:t>Контрольно-счетной комиссией Михайловского муниципального района в соответствии с</w:t>
      </w:r>
      <w:bookmarkStart w:id="2" w:name="_Hlk105160630"/>
      <w:r w:rsidR="00697594" w:rsidRPr="00F32BC2">
        <w:rPr>
          <w:rFonts w:ascii="Times New Roman" w:hAnsi="Times New Roman" w:cs="Times New Roman"/>
          <w:sz w:val="28"/>
          <w:szCs w:val="28"/>
        </w:rPr>
        <w:t xml:space="preserve"> </w:t>
      </w:r>
      <w:r w:rsidR="00946505" w:rsidRPr="00F32BC2">
        <w:rPr>
          <w:rFonts w:ascii="Times New Roman" w:hAnsi="Times New Roman" w:cs="Times New Roman"/>
          <w:sz w:val="28"/>
          <w:szCs w:val="28"/>
        </w:rPr>
        <w:t xml:space="preserve"> </w:t>
      </w:r>
      <w:r w:rsidR="000E30F8" w:rsidRPr="00F32BC2">
        <w:rPr>
          <w:rFonts w:ascii="Times New Roman" w:hAnsi="Times New Roman" w:cs="Times New Roman"/>
          <w:sz w:val="28"/>
          <w:szCs w:val="28"/>
        </w:rPr>
        <w:t>Пунктом</w:t>
      </w:r>
      <w:r w:rsidR="00D041EE" w:rsidRPr="00F32BC2">
        <w:rPr>
          <w:rFonts w:ascii="Times New Roman" w:hAnsi="Times New Roman" w:cs="Times New Roman"/>
          <w:sz w:val="28"/>
          <w:szCs w:val="28"/>
        </w:rPr>
        <w:t xml:space="preserve"> 2.</w:t>
      </w:r>
      <w:r w:rsidR="007A71C8" w:rsidRPr="00F32BC2">
        <w:rPr>
          <w:rFonts w:ascii="Times New Roman" w:hAnsi="Times New Roman" w:cs="Times New Roman"/>
          <w:sz w:val="28"/>
          <w:szCs w:val="28"/>
        </w:rPr>
        <w:t>5</w:t>
      </w:r>
      <w:r w:rsidR="00D041EE" w:rsidRPr="00F32BC2">
        <w:rPr>
          <w:rFonts w:ascii="Times New Roman" w:hAnsi="Times New Roman" w:cs="Times New Roman"/>
          <w:sz w:val="28"/>
          <w:szCs w:val="28"/>
        </w:rPr>
        <w:t xml:space="preserve"> Плана работы Контрольно-счетной комиссии, утвержденного распоряжением Контрольно-счетной комиссии Михайловского муниципального района от </w:t>
      </w:r>
      <w:r w:rsidR="007A71C8" w:rsidRPr="00F32BC2">
        <w:rPr>
          <w:rFonts w:ascii="Times New Roman" w:hAnsi="Times New Roman" w:cs="Times New Roman"/>
          <w:sz w:val="28"/>
          <w:szCs w:val="28"/>
        </w:rPr>
        <w:t>29</w:t>
      </w:r>
      <w:r w:rsidR="00D041EE" w:rsidRPr="00F32BC2">
        <w:rPr>
          <w:rFonts w:ascii="Times New Roman" w:hAnsi="Times New Roman" w:cs="Times New Roman"/>
          <w:sz w:val="28"/>
          <w:szCs w:val="28"/>
        </w:rPr>
        <w:t>.</w:t>
      </w:r>
      <w:r w:rsidR="007A71C8" w:rsidRPr="00F32BC2">
        <w:rPr>
          <w:rFonts w:ascii="Times New Roman" w:hAnsi="Times New Roman" w:cs="Times New Roman"/>
          <w:sz w:val="28"/>
          <w:szCs w:val="28"/>
        </w:rPr>
        <w:t>12</w:t>
      </w:r>
      <w:r w:rsidR="00D041EE" w:rsidRPr="00F32BC2">
        <w:rPr>
          <w:rFonts w:ascii="Times New Roman" w:hAnsi="Times New Roman" w:cs="Times New Roman"/>
          <w:sz w:val="28"/>
          <w:szCs w:val="28"/>
        </w:rPr>
        <w:t xml:space="preserve">.2022 г. № </w:t>
      </w:r>
      <w:r w:rsidR="007A71C8" w:rsidRPr="00F32BC2">
        <w:rPr>
          <w:rFonts w:ascii="Times New Roman" w:hAnsi="Times New Roman" w:cs="Times New Roman"/>
          <w:sz w:val="28"/>
          <w:szCs w:val="28"/>
        </w:rPr>
        <w:t>86</w:t>
      </w:r>
      <w:r w:rsidR="00D041EE" w:rsidRPr="00F32BC2">
        <w:rPr>
          <w:rFonts w:ascii="Times New Roman" w:hAnsi="Times New Roman" w:cs="Times New Roman"/>
          <w:sz w:val="28"/>
          <w:szCs w:val="28"/>
        </w:rPr>
        <w:t xml:space="preserve">-ра, распоряжением Контрольно-счетной комиссии «О проведении     контрольного мероприятия </w:t>
      </w:r>
      <w:r w:rsidR="007A71C8" w:rsidRPr="00F32BC2">
        <w:rPr>
          <w:rFonts w:ascii="Times New Roman" w:eastAsia="Times New Roman" w:hAnsi="Times New Roman" w:cs="Times New Roman"/>
          <w:sz w:val="28"/>
          <w:szCs w:val="28"/>
          <w:lang w:eastAsia="ru-RU"/>
        </w:rPr>
        <w:t xml:space="preserve">  «Проверка </w:t>
      </w:r>
      <w:r w:rsidR="007A71C8" w:rsidRPr="00F32BC2">
        <w:rPr>
          <w:rFonts w:ascii="Times New Roman" w:hAnsi="Times New Roman" w:cs="Times New Roman"/>
          <w:sz w:val="28"/>
          <w:szCs w:val="28"/>
        </w:rPr>
        <w:t xml:space="preserve">администрации Михайловского муниципального района  в части исполнения требований муниципальных правовых актов, регулирующих порядок предоставления гражданам служебных жилых помещений из специализированного жилищного фонда и жилых помещений  маневренного фонда Михайловского муниципального района, целевого и эффективного использования служебных жилых помещений за период с 2015 по 2022 годы» от </w:t>
      </w:r>
      <w:r w:rsidR="00E6248F" w:rsidRPr="00F32BC2">
        <w:rPr>
          <w:rFonts w:ascii="Times New Roman" w:hAnsi="Times New Roman" w:cs="Times New Roman"/>
          <w:sz w:val="28"/>
          <w:szCs w:val="28"/>
        </w:rPr>
        <w:t>01</w:t>
      </w:r>
      <w:r w:rsidR="007A71C8" w:rsidRPr="00F32BC2">
        <w:rPr>
          <w:rFonts w:ascii="Times New Roman" w:hAnsi="Times New Roman" w:cs="Times New Roman"/>
          <w:sz w:val="28"/>
          <w:szCs w:val="28"/>
        </w:rPr>
        <w:t>.0</w:t>
      </w:r>
      <w:r w:rsidR="00E6248F" w:rsidRPr="00F32BC2">
        <w:rPr>
          <w:rFonts w:ascii="Times New Roman" w:hAnsi="Times New Roman" w:cs="Times New Roman"/>
          <w:sz w:val="28"/>
          <w:szCs w:val="28"/>
        </w:rPr>
        <w:t>2</w:t>
      </w:r>
      <w:r w:rsidR="007A71C8" w:rsidRPr="00F32BC2">
        <w:rPr>
          <w:rFonts w:ascii="Times New Roman" w:hAnsi="Times New Roman" w:cs="Times New Roman"/>
          <w:sz w:val="28"/>
          <w:szCs w:val="28"/>
        </w:rPr>
        <w:t>.2023 г. № 5-ра</w:t>
      </w:r>
      <w:r w:rsidR="00317456">
        <w:rPr>
          <w:rFonts w:ascii="Times New Roman" w:hAnsi="Times New Roman" w:cs="Times New Roman"/>
          <w:sz w:val="28"/>
          <w:szCs w:val="28"/>
        </w:rPr>
        <w:t xml:space="preserve"> </w:t>
      </w:r>
      <w:r w:rsidR="00F32BC2">
        <w:rPr>
          <w:rFonts w:ascii="Times New Roman" w:hAnsi="Times New Roman" w:cs="Times New Roman"/>
          <w:sz w:val="28"/>
          <w:szCs w:val="28"/>
        </w:rPr>
        <w:t xml:space="preserve"> </w:t>
      </w:r>
      <w:r w:rsidR="007A71C8" w:rsidRPr="00F32BC2">
        <w:rPr>
          <w:rFonts w:ascii="Times New Roman" w:hAnsi="Times New Roman" w:cs="Times New Roman"/>
          <w:sz w:val="28"/>
          <w:szCs w:val="28"/>
        </w:rPr>
        <w:t xml:space="preserve">   </w:t>
      </w:r>
      <w:r w:rsidR="00D041EE" w:rsidRPr="00F32BC2">
        <w:rPr>
          <w:rFonts w:ascii="Times New Roman" w:hAnsi="Times New Roman" w:cs="Times New Roman"/>
          <w:sz w:val="28"/>
          <w:szCs w:val="28"/>
        </w:rPr>
        <w:t xml:space="preserve"> </w:t>
      </w:r>
      <w:bookmarkEnd w:id="2"/>
      <w:r w:rsidRPr="00F32BC2">
        <w:rPr>
          <w:rFonts w:ascii="Times New Roman" w:hAnsi="Times New Roman" w:cs="Times New Roman"/>
          <w:sz w:val="28"/>
          <w:szCs w:val="28"/>
        </w:rPr>
        <w:t>прове</w:t>
      </w:r>
      <w:r w:rsidR="000B65EB" w:rsidRPr="00F32BC2">
        <w:rPr>
          <w:rFonts w:ascii="Times New Roman" w:hAnsi="Times New Roman" w:cs="Times New Roman"/>
          <w:sz w:val="28"/>
          <w:szCs w:val="28"/>
        </w:rPr>
        <w:t>дено</w:t>
      </w:r>
      <w:r w:rsidRPr="00F32BC2">
        <w:rPr>
          <w:rFonts w:ascii="Times New Roman" w:hAnsi="Times New Roman" w:cs="Times New Roman"/>
          <w:sz w:val="28"/>
          <w:szCs w:val="28"/>
        </w:rPr>
        <w:t xml:space="preserve"> контрольное мероприятие: </w:t>
      </w:r>
      <w:r w:rsidR="007A71C8" w:rsidRPr="00F32BC2">
        <w:rPr>
          <w:rFonts w:ascii="Times New Roman" w:eastAsia="Times New Roman" w:hAnsi="Times New Roman" w:cs="Times New Roman"/>
          <w:sz w:val="28"/>
          <w:szCs w:val="28"/>
          <w:lang w:eastAsia="ru-RU"/>
        </w:rPr>
        <w:t xml:space="preserve">«Проверка </w:t>
      </w:r>
      <w:r w:rsidR="007A71C8" w:rsidRPr="00F32BC2">
        <w:rPr>
          <w:rFonts w:ascii="Times New Roman" w:hAnsi="Times New Roman" w:cs="Times New Roman"/>
          <w:sz w:val="28"/>
          <w:szCs w:val="28"/>
        </w:rPr>
        <w:t>администрации Михайловского муниципального района  в части исполнения требований муниципальных правовых актов, регулирующих порядок предоставления гражданам служебных жилых помещений из специализированного жилищного фонда и жилых помещений  маневренного фонда Михайловского муниципального района, целевого и эффективного использования служебных жилых помещений за период с 2015 по 2022 годы».</w:t>
      </w:r>
    </w:p>
    <w:p w14:paraId="5003F682" w14:textId="3DEE24B9" w:rsidR="008A24B1" w:rsidRPr="00F32BC2" w:rsidRDefault="008A24B1" w:rsidP="00F32BC2">
      <w:pPr>
        <w:pStyle w:val="60"/>
        <w:shd w:val="clear" w:color="auto" w:fill="auto"/>
        <w:tabs>
          <w:tab w:val="left" w:leader="underscore" w:pos="10003"/>
        </w:tabs>
        <w:spacing w:line="240" w:lineRule="auto"/>
        <w:jc w:val="both"/>
        <w:rPr>
          <w:rFonts w:ascii="Times New Roman" w:hAnsi="Times New Roman" w:cs="Times New Roman"/>
          <w:sz w:val="28"/>
          <w:szCs w:val="28"/>
        </w:rPr>
      </w:pPr>
      <w:r w:rsidRPr="00F32BC2">
        <w:rPr>
          <w:rFonts w:ascii="Times New Roman" w:hAnsi="Times New Roman" w:cs="Times New Roman"/>
          <w:sz w:val="28"/>
          <w:szCs w:val="28"/>
        </w:rPr>
        <w:t xml:space="preserve">                                                 </w:t>
      </w:r>
    </w:p>
    <w:p w14:paraId="401649CD" w14:textId="63045D1C" w:rsidR="006E0029" w:rsidRPr="00F32BC2" w:rsidRDefault="008A24B1" w:rsidP="006E0029">
      <w:pPr>
        <w:pStyle w:val="22"/>
        <w:shd w:val="clear" w:color="auto" w:fill="auto"/>
        <w:tabs>
          <w:tab w:val="left" w:pos="1319"/>
          <w:tab w:val="left" w:leader="underscore" w:pos="9222"/>
        </w:tabs>
        <w:spacing w:after="0" w:line="240" w:lineRule="auto"/>
        <w:ind w:firstLine="0"/>
        <w:jc w:val="both"/>
        <w:rPr>
          <w:rFonts w:ascii="Times New Roman" w:hAnsi="Times New Roman" w:cs="Times New Roman"/>
        </w:rPr>
      </w:pPr>
      <w:r w:rsidRPr="00F32BC2">
        <w:rPr>
          <w:rFonts w:ascii="Times New Roman" w:hAnsi="Times New Roman" w:cs="Times New Roman"/>
        </w:rPr>
        <w:t xml:space="preserve">  </w:t>
      </w:r>
      <w:r w:rsidR="0075236E">
        <w:rPr>
          <w:rFonts w:ascii="Times New Roman" w:hAnsi="Times New Roman" w:cs="Times New Roman"/>
        </w:rPr>
        <w:t xml:space="preserve">            </w:t>
      </w:r>
      <w:r w:rsidRPr="00F32BC2">
        <w:rPr>
          <w:rFonts w:ascii="Times New Roman" w:hAnsi="Times New Roman" w:cs="Times New Roman"/>
        </w:rPr>
        <w:t xml:space="preserve"> Цель (цели) контрольного мероприятия:</w:t>
      </w:r>
      <w:bookmarkStart w:id="3" w:name="_Hlk105160776"/>
    </w:p>
    <w:p w14:paraId="0CB42F32" w14:textId="476655D1" w:rsidR="007A71C8" w:rsidRDefault="00D041EE" w:rsidP="00F32BC2">
      <w:pPr>
        <w:spacing w:after="0" w:line="240" w:lineRule="auto"/>
        <w:ind w:hanging="1276"/>
        <w:jc w:val="both"/>
        <w:rPr>
          <w:rFonts w:ascii="Times New Roman" w:hAnsi="Times New Roman" w:cs="Times New Roman"/>
          <w:sz w:val="28"/>
          <w:szCs w:val="28"/>
        </w:rPr>
      </w:pPr>
      <w:r w:rsidRPr="00F32BC2">
        <w:rPr>
          <w:rFonts w:ascii="Times New Roman" w:hAnsi="Times New Roman" w:cs="Times New Roman"/>
          <w:sz w:val="28"/>
          <w:szCs w:val="28"/>
        </w:rPr>
        <w:t xml:space="preserve">          </w:t>
      </w:r>
      <w:r w:rsidR="007A71C8" w:rsidRPr="00F32BC2">
        <w:rPr>
          <w:rFonts w:ascii="Times New Roman" w:hAnsi="Times New Roman" w:cs="Times New Roman"/>
          <w:sz w:val="28"/>
          <w:szCs w:val="28"/>
        </w:rPr>
        <w:t xml:space="preserve">           1.Проверить исполнение требований муниципальных правовых актов, регулирующих порядок предоставления гражданам служебных жилых помещений из специализированного жилищного фонда и помещений  маневренного фонда Михайловского муниципального района.</w:t>
      </w:r>
    </w:p>
    <w:p w14:paraId="7403ABD7" w14:textId="77777777" w:rsidR="00317456" w:rsidRDefault="00317456" w:rsidP="00F32BC2">
      <w:pPr>
        <w:spacing w:after="0" w:line="240" w:lineRule="auto"/>
        <w:ind w:hanging="1276"/>
        <w:jc w:val="both"/>
        <w:rPr>
          <w:rFonts w:ascii="Times New Roman" w:hAnsi="Times New Roman" w:cs="Times New Roman"/>
          <w:sz w:val="28"/>
          <w:szCs w:val="28"/>
        </w:rPr>
      </w:pPr>
    </w:p>
    <w:p w14:paraId="4BE440C1" w14:textId="77777777" w:rsidR="00317456" w:rsidRPr="00F32BC2" w:rsidRDefault="00317456" w:rsidP="00F32BC2">
      <w:pPr>
        <w:spacing w:after="0" w:line="240" w:lineRule="auto"/>
        <w:ind w:hanging="1276"/>
        <w:jc w:val="both"/>
        <w:rPr>
          <w:rFonts w:ascii="Times New Roman" w:hAnsi="Times New Roman" w:cs="Times New Roman"/>
          <w:sz w:val="28"/>
          <w:szCs w:val="28"/>
        </w:rPr>
      </w:pPr>
    </w:p>
    <w:p w14:paraId="48C404FB" w14:textId="77777777" w:rsidR="00F32BC2" w:rsidRDefault="007A71C8" w:rsidP="00F32BC2">
      <w:pPr>
        <w:spacing w:after="0" w:line="240" w:lineRule="auto"/>
        <w:ind w:hanging="1276"/>
        <w:jc w:val="both"/>
        <w:rPr>
          <w:rFonts w:ascii="Times New Roman" w:hAnsi="Times New Roman" w:cs="Times New Roman"/>
          <w:sz w:val="28"/>
          <w:szCs w:val="28"/>
        </w:rPr>
      </w:pPr>
      <w:r w:rsidRPr="00F32BC2">
        <w:rPr>
          <w:rFonts w:ascii="Times New Roman" w:hAnsi="Times New Roman" w:cs="Times New Roman"/>
          <w:sz w:val="28"/>
          <w:szCs w:val="28"/>
        </w:rPr>
        <w:t xml:space="preserve">                     </w:t>
      </w:r>
    </w:p>
    <w:p w14:paraId="50C82141" w14:textId="77777777" w:rsidR="00F32BC2" w:rsidRDefault="00F32BC2" w:rsidP="007A71C8">
      <w:pPr>
        <w:spacing w:after="0" w:line="240" w:lineRule="auto"/>
        <w:ind w:left="567" w:hanging="1276"/>
        <w:jc w:val="both"/>
        <w:rPr>
          <w:rFonts w:ascii="Times New Roman" w:hAnsi="Times New Roman" w:cs="Times New Roman"/>
          <w:sz w:val="28"/>
          <w:szCs w:val="28"/>
        </w:rPr>
      </w:pPr>
    </w:p>
    <w:p w14:paraId="28B09654" w14:textId="77777777" w:rsidR="00F32BC2" w:rsidRDefault="00F32BC2" w:rsidP="007A71C8">
      <w:pPr>
        <w:spacing w:after="0" w:line="240" w:lineRule="auto"/>
        <w:ind w:left="567" w:hanging="1276"/>
        <w:jc w:val="both"/>
        <w:rPr>
          <w:rFonts w:ascii="Times New Roman" w:hAnsi="Times New Roman" w:cs="Times New Roman"/>
          <w:sz w:val="28"/>
          <w:szCs w:val="28"/>
        </w:rPr>
      </w:pPr>
    </w:p>
    <w:p w14:paraId="778343AA" w14:textId="3974E426" w:rsidR="007A71C8" w:rsidRPr="00F32BC2" w:rsidRDefault="00F32BC2" w:rsidP="00F32BC2">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7A71C8" w:rsidRPr="00F32BC2">
        <w:rPr>
          <w:rFonts w:ascii="Times New Roman" w:hAnsi="Times New Roman" w:cs="Times New Roman"/>
          <w:sz w:val="28"/>
          <w:szCs w:val="28"/>
        </w:rPr>
        <w:t>2.</w:t>
      </w:r>
      <w:r w:rsidR="0075236E">
        <w:rPr>
          <w:rFonts w:ascii="Times New Roman" w:hAnsi="Times New Roman" w:cs="Times New Roman"/>
          <w:sz w:val="28"/>
          <w:szCs w:val="28"/>
        </w:rPr>
        <w:t xml:space="preserve"> </w:t>
      </w:r>
      <w:r w:rsidR="007A71C8" w:rsidRPr="00F32BC2">
        <w:rPr>
          <w:rFonts w:ascii="Times New Roman" w:hAnsi="Times New Roman" w:cs="Times New Roman"/>
          <w:sz w:val="28"/>
          <w:szCs w:val="28"/>
        </w:rPr>
        <w:t>Установить целевое и эффективное использование служебных жилых помещений за период с 2015 года по 2022 годы.</w:t>
      </w:r>
    </w:p>
    <w:p w14:paraId="401AB322" w14:textId="01C7BAEF" w:rsidR="000E30F8" w:rsidRPr="007A71C8" w:rsidRDefault="000E30F8" w:rsidP="00F32BC2">
      <w:pPr>
        <w:spacing w:after="0" w:line="240" w:lineRule="auto"/>
        <w:ind w:left="-142" w:hanging="709"/>
        <w:jc w:val="both"/>
        <w:rPr>
          <w:rFonts w:ascii="Times New Roman" w:hAnsi="Times New Roman" w:cs="Times New Roman"/>
          <w:sz w:val="24"/>
          <w:szCs w:val="24"/>
        </w:rPr>
      </w:pPr>
    </w:p>
    <w:bookmarkEnd w:id="3"/>
    <w:p w14:paraId="073EF82A" w14:textId="77777777" w:rsidR="00F32BC2" w:rsidRDefault="008A24B1" w:rsidP="00D041EE">
      <w:pPr>
        <w:spacing w:after="0" w:line="240" w:lineRule="auto"/>
        <w:jc w:val="both"/>
        <w:rPr>
          <w:rFonts w:ascii="Times New Roman" w:hAnsi="Times New Roman" w:cs="Times New Roman"/>
          <w:sz w:val="28"/>
          <w:szCs w:val="28"/>
        </w:rPr>
      </w:pPr>
      <w:r w:rsidRPr="007A71C8">
        <w:rPr>
          <w:rFonts w:ascii="Times New Roman" w:hAnsi="Times New Roman" w:cs="Times New Roman"/>
          <w:sz w:val="24"/>
          <w:szCs w:val="24"/>
        </w:rPr>
        <w:t xml:space="preserve">    </w:t>
      </w:r>
      <w:r w:rsidRPr="00F32BC2">
        <w:rPr>
          <w:rFonts w:ascii="Times New Roman" w:hAnsi="Times New Roman" w:cs="Times New Roman"/>
          <w:sz w:val="28"/>
          <w:szCs w:val="28"/>
        </w:rPr>
        <w:t>Объект (объекты) контрольного мероприятия:</w:t>
      </w:r>
      <w:r w:rsidR="006E0029" w:rsidRPr="00F32BC2">
        <w:rPr>
          <w:rFonts w:ascii="Times New Roman" w:hAnsi="Times New Roman" w:cs="Times New Roman"/>
          <w:sz w:val="28"/>
          <w:szCs w:val="28"/>
        </w:rPr>
        <w:t xml:space="preserve"> </w:t>
      </w:r>
      <w:bookmarkStart w:id="4" w:name="_Hlk105161060"/>
      <w:r w:rsidR="000E30F8" w:rsidRPr="00F32BC2">
        <w:rPr>
          <w:rFonts w:ascii="Times New Roman" w:hAnsi="Times New Roman" w:cs="Times New Roman"/>
          <w:sz w:val="28"/>
          <w:szCs w:val="28"/>
        </w:rPr>
        <w:t xml:space="preserve"> </w:t>
      </w:r>
      <w:bookmarkEnd w:id="4"/>
    </w:p>
    <w:p w14:paraId="2B50EFD5" w14:textId="15C31A68" w:rsidR="00D041EE" w:rsidRPr="00F32BC2" w:rsidRDefault="007A71C8" w:rsidP="00D041EE">
      <w:pPr>
        <w:spacing w:after="0" w:line="240" w:lineRule="auto"/>
        <w:jc w:val="both"/>
        <w:rPr>
          <w:rFonts w:ascii="Times New Roman" w:hAnsi="Times New Roman" w:cs="Times New Roman"/>
          <w:sz w:val="28"/>
          <w:szCs w:val="28"/>
        </w:rPr>
      </w:pPr>
      <w:r w:rsidRPr="00F32BC2">
        <w:rPr>
          <w:rFonts w:ascii="Times New Roman" w:hAnsi="Times New Roman" w:cs="Times New Roman"/>
          <w:sz w:val="28"/>
          <w:szCs w:val="28"/>
        </w:rPr>
        <w:t xml:space="preserve">администрация </w:t>
      </w:r>
      <w:r w:rsidR="00D041EE" w:rsidRPr="00F32BC2">
        <w:rPr>
          <w:rFonts w:ascii="Times New Roman" w:eastAsia="Times New Roman" w:hAnsi="Times New Roman" w:cs="Times New Roman"/>
          <w:sz w:val="28"/>
          <w:szCs w:val="28"/>
          <w:lang w:eastAsia="ru-RU"/>
        </w:rPr>
        <w:t>Михайловского муниципального района</w:t>
      </w:r>
      <w:r w:rsidR="00D041EE" w:rsidRPr="00F32BC2">
        <w:rPr>
          <w:rFonts w:ascii="Times New Roman" w:hAnsi="Times New Roman" w:cs="Times New Roman"/>
          <w:sz w:val="28"/>
          <w:szCs w:val="28"/>
        </w:rPr>
        <w:t>.</w:t>
      </w:r>
    </w:p>
    <w:p w14:paraId="4EBF94F3" w14:textId="5B0D7B25" w:rsidR="006E0029" w:rsidRPr="007A71C8" w:rsidRDefault="006E0029" w:rsidP="006E0029">
      <w:pPr>
        <w:pStyle w:val="22"/>
        <w:shd w:val="clear" w:color="auto" w:fill="auto"/>
        <w:tabs>
          <w:tab w:val="left" w:pos="1138"/>
          <w:tab w:val="left" w:leader="underscore" w:pos="8236"/>
        </w:tabs>
        <w:spacing w:after="0" w:line="240" w:lineRule="auto"/>
        <w:ind w:firstLine="0"/>
        <w:jc w:val="both"/>
        <w:rPr>
          <w:rFonts w:ascii="Times New Roman" w:hAnsi="Times New Roman" w:cs="Times New Roman"/>
          <w:sz w:val="24"/>
          <w:szCs w:val="24"/>
          <w:u w:val="single"/>
        </w:rPr>
      </w:pPr>
    </w:p>
    <w:p w14:paraId="6EC27A24" w14:textId="31887720" w:rsidR="008A24B1" w:rsidRPr="00F32BC2" w:rsidRDefault="008A24B1" w:rsidP="008A24B1">
      <w:pPr>
        <w:pStyle w:val="22"/>
        <w:shd w:val="clear" w:color="auto" w:fill="auto"/>
        <w:tabs>
          <w:tab w:val="left" w:pos="1118"/>
          <w:tab w:val="left" w:leader="underscore" w:pos="7436"/>
          <w:tab w:val="left" w:leader="underscore" w:pos="8636"/>
          <w:tab w:val="left" w:leader="underscore" w:pos="9923"/>
        </w:tabs>
        <w:spacing w:after="0" w:line="240" w:lineRule="auto"/>
        <w:ind w:firstLine="0"/>
        <w:jc w:val="both"/>
        <w:rPr>
          <w:rFonts w:ascii="Times New Roman" w:hAnsi="Times New Roman" w:cs="Times New Roman"/>
          <w:b/>
        </w:rPr>
      </w:pPr>
      <w:r w:rsidRPr="00F32BC2">
        <w:rPr>
          <w:rFonts w:ascii="Times New Roman" w:hAnsi="Times New Roman" w:cs="Times New Roman"/>
        </w:rPr>
        <w:t xml:space="preserve">    </w:t>
      </w:r>
      <w:r w:rsidRPr="00F32BC2">
        <w:rPr>
          <w:rFonts w:ascii="Times New Roman" w:hAnsi="Times New Roman" w:cs="Times New Roman"/>
          <w:b/>
        </w:rPr>
        <w:t>В результате  проведенного контрольного мероприятия выявлено:</w:t>
      </w:r>
    </w:p>
    <w:p w14:paraId="07A064B3" w14:textId="2F43E824" w:rsidR="006F3489" w:rsidRPr="00F32BC2" w:rsidRDefault="006F3489" w:rsidP="008A24B1">
      <w:pPr>
        <w:pStyle w:val="22"/>
        <w:shd w:val="clear" w:color="auto" w:fill="auto"/>
        <w:tabs>
          <w:tab w:val="left" w:pos="1118"/>
          <w:tab w:val="left" w:leader="underscore" w:pos="7436"/>
          <w:tab w:val="left" w:leader="underscore" w:pos="8636"/>
          <w:tab w:val="left" w:leader="underscore" w:pos="9923"/>
        </w:tabs>
        <w:spacing w:after="0" w:line="240" w:lineRule="auto"/>
        <w:ind w:firstLine="0"/>
        <w:jc w:val="both"/>
        <w:rPr>
          <w:rFonts w:ascii="Times New Roman" w:hAnsi="Times New Roman" w:cs="Times New Roman"/>
          <w:b/>
        </w:rPr>
      </w:pPr>
    </w:p>
    <w:p w14:paraId="3537AF81" w14:textId="31E84B34" w:rsidR="009D344A" w:rsidRPr="00F32BC2" w:rsidRDefault="009D344A" w:rsidP="00F32BC2">
      <w:pPr>
        <w:shd w:val="clear" w:color="auto" w:fill="FFFFFF"/>
        <w:spacing w:after="150" w:line="240" w:lineRule="auto"/>
        <w:jc w:val="both"/>
        <w:rPr>
          <w:rFonts w:ascii="Times New Roman" w:eastAsia="Times New Roman" w:hAnsi="Times New Roman" w:cs="Times New Roman"/>
          <w:sz w:val="28"/>
          <w:szCs w:val="28"/>
          <w:lang w:eastAsia="ru-RU"/>
        </w:rPr>
      </w:pPr>
      <w:r w:rsidRPr="00F32BC2">
        <w:rPr>
          <w:rFonts w:ascii="Times New Roman" w:hAnsi="Times New Roman" w:cs="Times New Roman"/>
          <w:b/>
          <w:sz w:val="28"/>
          <w:szCs w:val="28"/>
        </w:rPr>
        <w:t xml:space="preserve">    </w:t>
      </w:r>
      <w:r w:rsidR="0075236E">
        <w:rPr>
          <w:rFonts w:ascii="Times New Roman" w:hAnsi="Times New Roman" w:cs="Times New Roman"/>
          <w:b/>
          <w:sz w:val="28"/>
          <w:szCs w:val="28"/>
        </w:rPr>
        <w:t xml:space="preserve"> </w:t>
      </w:r>
      <w:r w:rsidRPr="00F32BC2">
        <w:rPr>
          <w:rFonts w:ascii="Times New Roman" w:hAnsi="Times New Roman" w:cs="Times New Roman"/>
          <w:b/>
          <w:sz w:val="28"/>
          <w:szCs w:val="28"/>
        </w:rPr>
        <w:t xml:space="preserve">   </w:t>
      </w:r>
      <w:r w:rsidRPr="00F32BC2">
        <w:rPr>
          <w:rFonts w:ascii="Times New Roman" w:eastAsia="Times New Roman" w:hAnsi="Times New Roman" w:cs="Times New Roman"/>
          <w:sz w:val="28"/>
          <w:szCs w:val="28"/>
          <w:lang w:eastAsia="ru-RU"/>
        </w:rPr>
        <w:t>В проверяемом периоде администрация Михайловского муниципального района осуществляла функции по организации содержания муниципального жилищного фонда, ведению учета муниципального жилищного специализированного фонда, являлась главным администратором доходов в части платы за пользование служебными жилыми помещениями и жилыми помещениями маневренного фонда (платы за наем).</w:t>
      </w:r>
    </w:p>
    <w:p w14:paraId="18B4319D" w14:textId="1235B834" w:rsidR="008C0030" w:rsidRDefault="006F3489" w:rsidP="008A24B1">
      <w:pPr>
        <w:pStyle w:val="22"/>
        <w:shd w:val="clear" w:color="auto" w:fill="auto"/>
        <w:tabs>
          <w:tab w:val="left" w:pos="1118"/>
          <w:tab w:val="left" w:leader="underscore" w:pos="7436"/>
          <w:tab w:val="left" w:leader="underscore" w:pos="8636"/>
          <w:tab w:val="left" w:leader="underscore" w:pos="9923"/>
        </w:tabs>
        <w:spacing w:after="0" w:line="240" w:lineRule="auto"/>
        <w:ind w:firstLine="0"/>
        <w:jc w:val="both"/>
        <w:rPr>
          <w:rFonts w:ascii="Times New Roman" w:hAnsi="Times New Roman" w:cs="Times New Roman"/>
        </w:rPr>
      </w:pPr>
      <w:r>
        <w:rPr>
          <w:rFonts w:ascii="Times New Roman" w:hAnsi="Times New Roman" w:cs="Times New Roman"/>
          <w:b/>
          <w:sz w:val="24"/>
          <w:szCs w:val="24"/>
        </w:rPr>
        <w:t xml:space="preserve">      </w:t>
      </w:r>
      <w:r w:rsidR="0075236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6072B">
        <w:rPr>
          <w:rFonts w:ascii="Times New Roman" w:hAnsi="Times New Roman" w:cs="Times New Roman"/>
        </w:rPr>
        <w:t>В</w:t>
      </w:r>
      <w:r w:rsidR="0036072B" w:rsidRPr="00277796">
        <w:rPr>
          <w:rFonts w:ascii="Times New Roman" w:hAnsi="Times New Roman" w:cs="Times New Roman"/>
        </w:rPr>
        <w:t xml:space="preserve"> нарушение п. 13 постановления Правительства РФ от 26.01.2006г.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8C0030">
        <w:rPr>
          <w:rFonts w:ascii="Times New Roman" w:hAnsi="Times New Roman" w:cs="Times New Roman"/>
        </w:rPr>
        <w:t xml:space="preserve"> учетные дела не содержат необходимых документов для включения жилых помещений в специализированный жилой фонд Михайловского муниципального района.</w:t>
      </w:r>
      <w:r w:rsidR="008C0030">
        <w:rPr>
          <w:rFonts w:ascii="Times New Roman" w:eastAsia="Times New Roman" w:hAnsi="Times New Roman" w:cs="Times New Roman"/>
          <w:color w:val="333333"/>
          <w:lang w:eastAsia="ru-RU"/>
        </w:rPr>
        <w:t xml:space="preserve">                            </w:t>
      </w:r>
      <w:r w:rsidR="008C0030">
        <w:rPr>
          <w:rFonts w:ascii="Times New Roman" w:hAnsi="Times New Roman" w:cs="Times New Roman"/>
        </w:rPr>
        <w:t>В нарушение п.6. п.7 ч. 1</w:t>
      </w:r>
      <w:r w:rsidR="008C0030" w:rsidRPr="00EE1898">
        <w:rPr>
          <w:rFonts w:ascii="Times New Roman" w:hAnsi="Times New Roman" w:cs="Times New Roman"/>
        </w:rPr>
        <w:t xml:space="preserve"> </w:t>
      </w:r>
      <w:r w:rsidR="008C0030">
        <w:rPr>
          <w:rFonts w:ascii="Times New Roman" w:hAnsi="Times New Roman" w:cs="Times New Roman"/>
        </w:rPr>
        <w:t xml:space="preserve">решения </w:t>
      </w:r>
      <w:r w:rsidR="008C0030" w:rsidRPr="00EF66AD">
        <w:rPr>
          <w:rFonts w:ascii="Times New Roman" w:hAnsi="Times New Roman" w:cs="Times New Roman"/>
        </w:rPr>
        <w:t>Дум</w:t>
      </w:r>
      <w:r w:rsidR="008C0030">
        <w:rPr>
          <w:rFonts w:ascii="Times New Roman" w:hAnsi="Times New Roman" w:cs="Times New Roman"/>
        </w:rPr>
        <w:t>ы</w:t>
      </w:r>
      <w:r w:rsidR="008C0030" w:rsidRPr="00EF66AD">
        <w:rPr>
          <w:rFonts w:ascii="Times New Roman" w:hAnsi="Times New Roman" w:cs="Times New Roman"/>
        </w:rPr>
        <w:t xml:space="preserve"> </w:t>
      </w:r>
      <w:r w:rsidR="008C0030">
        <w:rPr>
          <w:rFonts w:ascii="Times New Roman" w:hAnsi="Times New Roman" w:cs="Times New Roman"/>
        </w:rPr>
        <w:t xml:space="preserve">Михайловского муниципального </w:t>
      </w:r>
      <w:r w:rsidR="008C0030" w:rsidRPr="00EF66AD">
        <w:rPr>
          <w:rFonts w:ascii="Times New Roman" w:hAnsi="Times New Roman" w:cs="Times New Roman"/>
        </w:rPr>
        <w:t xml:space="preserve"> района</w:t>
      </w:r>
      <w:r w:rsidR="008C0030">
        <w:rPr>
          <w:rFonts w:ascii="Times New Roman" w:hAnsi="Times New Roman" w:cs="Times New Roman"/>
        </w:rPr>
        <w:t xml:space="preserve"> от 01.02.2016 г № 46-НПА</w:t>
      </w:r>
      <w:r w:rsidR="008C0030" w:rsidRPr="00EF66AD">
        <w:rPr>
          <w:rFonts w:ascii="Times New Roman" w:hAnsi="Times New Roman" w:cs="Times New Roman"/>
        </w:rPr>
        <w:t xml:space="preserve"> </w:t>
      </w:r>
      <w:r w:rsidR="008C0030">
        <w:rPr>
          <w:rFonts w:ascii="Times New Roman" w:hAnsi="Times New Roman" w:cs="Times New Roman"/>
        </w:rPr>
        <w:t xml:space="preserve"> «Об утверждении</w:t>
      </w:r>
      <w:r w:rsidR="008C0030" w:rsidRPr="00EF66AD">
        <w:rPr>
          <w:rFonts w:ascii="Times New Roman" w:hAnsi="Times New Roman" w:cs="Times New Roman"/>
        </w:rPr>
        <w:t xml:space="preserve"> </w:t>
      </w:r>
      <w:r w:rsidR="008C0030">
        <w:rPr>
          <w:rFonts w:ascii="Times New Roman" w:hAnsi="Times New Roman" w:cs="Times New Roman"/>
        </w:rPr>
        <w:t>п</w:t>
      </w:r>
      <w:r w:rsidR="008C0030" w:rsidRPr="00EF66AD">
        <w:rPr>
          <w:rFonts w:ascii="Times New Roman" w:hAnsi="Times New Roman" w:cs="Times New Roman"/>
        </w:rPr>
        <w:t>оложени</w:t>
      </w:r>
      <w:r w:rsidR="008C0030">
        <w:rPr>
          <w:rFonts w:ascii="Times New Roman" w:hAnsi="Times New Roman" w:cs="Times New Roman"/>
        </w:rPr>
        <w:t>я</w:t>
      </w:r>
      <w:r w:rsidR="008C0030" w:rsidRPr="00EF66AD">
        <w:rPr>
          <w:rFonts w:ascii="Times New Roman" w:hAnsi="Times New Roman" w:cs="Times New Roman"/>
        </w:rPr>
        <w:t xml:space="preserve"> </w:t>
      </w:r>
      <w:r w:rsidR="008C0030">
        <w:rPr>
          <w:rFonts w:ascii="Times New Roman" w:hAnsi="Times New Roman" w:cs="Times New Roman"/>
        </w:rPr>
        <w:t>«О порядке предоставления жилых помещений муниципального специализированного жилищного фонда Михайловского муниципального района</w:t>
      </w:r>
      <w:r w:rsidR="008C0030" w:rsidRPr="0078259A">
        <w:rPr>
          <w:rFonts w:ascii="Times New Roman" w:hAnsi="Times New Roman" w:cs="Times New Roman"/>
        </w:rPr>
        <w:t>» администрация Михайловского муниципального района</w:t>
      </w:r>
      <w:r w:rsidR="008C0030">
        <w:rPr>
          <w:rFonts w:ascii="Times New Roman" w:hAnsi="Times New Roman" w:cs="Times New Roman"/>
        </w:rPr>
        <w:t xml:space="preserve"> </w:t>
      </w:r>
      <w:r w:rsidR="008C0030" w:rsidRPr="00277796">
        <w:rPr>
          <w:rFonts w:ascii="Times New Roman" w:hAnsi="Times New Roman" w:cs="Times New Roman"/>
        </w:rPr>
        <w:t>не издает постановления о включении жилого помещения в реестр специализированного фонда  Михайловского муниципального района</w:t>
      </w:r>
      <w:r w:rsidR="008C0030">
        <w:rPr>
          <w:rFonts w:ascii="Times New Roman" w:hAnsi="Times New Roman" w:cs="Times New Roman"/>
        </w:rPr>
        <w:t xml:space="preserve">, </w:t>
      </w:r>
      <w:r w:rsidR="008C0030" w:rsidRPr="0078259A">
        <w:rPr>
          <w:rFonts w:ascii="Times New Roman" w:hAnsi="Times New Roman" w:cs="Times New Roman"/>
        </w:rPr>
        <w:t xml:space="preserve"> не ведет реестр муниципального специализированного жилищного фонда</w:t>
      </w:r>
      <w:r w:rsidR="008C0030">
        <w:rPr>
          <w:rFonts w:ascii="Times New Roman" w:hAnsi="Times New Roman" w:cs="Times New Roman"/>
        </w:rPr>
        <w:t>.</w:t>
      </w:r>
    </w:p>
    <w:p w14:paraId="41C94D06" w14:textId="64AC9967" w:rsidR="006F3489" w:rsidRDefault="008C0030" w:rsidP="008A24B1">
      <w:pPr>
        <w:pStyle w:val="22"/>
        <w:shd w:val="clear" w:color="auto" w:fill="auto"/>
        <w:tabs>
          <w:tab w:val="left" w:pos="1118"/>
          <w:tab w:val="left" w:leader="underscore" w:pos="7436"/>
          <w:tab w:val="left" w:leader="underscore" w:pos="8636"/>
          <w:tab w:val="left" w:leader="underscore" w:pos="9923"/>
        </w:tabs>
        <w:spacing w:after="0" w:line="240" w:lineRule="auto"/>
        <w:ind w:firstLine="0"/>
        <w:jc w:val="both"/>
        <w:rPr>
          <w:rFonts w:ascii="Times New Roman" w:eastAsia="Times New Roman" w:hAnsi="Times New Roman" w:cs="Times New Roman"/>
          <w:color w:val="333333"/>
          <w:lang w:eastAsia="ru-RU"/>
        </w:rPr>
      </w:pPr>
      <w:r>
        <w:rPr>
          <w:rFonts w:ascii="Times New Roman" w:hAnsi="Times New Roman" w:cs="Times New Roman"/>
        </w:rPr>
        <w:t xml:space="preserve">         В нарушение</w:t>
      </w:r>
      <w:r w:rsidR="009D344A">
        <w:rPr>
          <w:rFonts w:ascii="Times New Roman" w:hAnsi="Times New Roman" w:cs="Times New Roman"/>
        </w:rPr>
        <w:t xml:space="preserve"> </w:t>
      </w:r>
      <w:r w:rsidR="009D344A" w:rsidRPr="0078259A">
        <w:rPr>
          <w:rFonts w:ascii="Times New Roman" w:hAnsi="Times New Roman" w:cs="Times New Roman"/>
          <w:bCs/>
        </w:rPr>
        <w:t xml:space="preserve">п.5 раздела 2 </w:t>
      </w:r>
      <w:r w:rsidR="009D344A">
        <w:rPr>
          <w:rFonts w:ascii="Times New Roman" w:hAnsi="Times New Roman" w:cs="Times New Roman"/>
          <w:bCs/>
        </w:rPr>
        <w:t>,</w:t>
      </w:r>
      <w:r w:rsidR="0036072B" w:rsidRPr="0036072B">
        <w:rPr>
          <w:rFonts w:ascii="Times New Roman" w:hAnsi="Times New Roman" w:cs="Times New Roman"/>
          <w:bCs/>
        </w:rPr>
        <w:t xml:space="preserve"> </w:t>
      </w:r>
      <w:r w:rsidR="0036072B" w:rsidRPr="002E3EDF">
        <w:rPr>
          <w:rFonts w:ascii="Times New Roman" w:hAnsi="Times New Roman" w:cs="Times New Roman"/>
          <w:bCs/>
        </w:rPr>
        <w:t xml:space="preserve">п. 3 раздела 5 Решения Думы Михайловского муниципального района от 01.02.2016 № 46-НПА </w:t>
      </w:r>
      <w:r w:rsidR="0036072B" w:rsidRPr="002E3EDF">
        <w:rPr>
          <w:rFonts w:ascii="Times New Roman" w:eastAsia="Times New Roman" w:hAnsi="Times New Roman" w:cs="Times New Roman"/>
          <w:bCs/>
          <w:color w:val="333333"/>
          <w:lang w:eastAsia="ru-RU"/>
        </w:rPr>
        <w:t>«Об утверждении положения о порядке предоставления жилых помещений муниципального специализированного жилищного фонда Михайловского муниципального</w:t>
      </w:r>
      <w:r w:rsidR="0036072B" w:rsidRPr="00FA60C7">
        <w:rPr>
          <w:rFonts w:ascii="Times New Roman" w:eastAsia="Times New Roman" w:hAnsi="Times New Roman" w:cs="Times New Roman"/>
          <w:color w:val="333333"/>
          <w:lang w:eastAsia="ru-RU"/>
        </w:rPr>
        <w:t xml:space="preserve"> района»</w:t>
      </w:r>
      <w:r w:rsidR="0036072B">
        <w:rPr>
          <w:rFonts w:ascii="Times New Roman" w:eastAsia="Times New Roman" w:hAnsi="Times New Roman" w:cs="Times New Roman"/>
          <w:color w:val="333333"/>
          <w:lang w:eastAsia="ru-RU"/>
        </w:rPr>
        <w:t xml:space="preserve"> администрацией Михайловского муниципального района предоставлялись служебные жилые помещения и жилые помещения маневренного жилого фонда без предоставления граждан</w:t>
      </w:r>
      <w:r w:rsidR="009D344A">
        <w:rPr>
          <w:rFonts w:ascii="Times New Roman" w:eastAsia="Times New Roman" w:hAnsi="Times New Roman" w:cs="Times New Roman"/>
          <w:color w:val="333333"/>
          <w:lang w:eastAsia="ru-RU"/>
        </w:rPr>
        <w:t>ами</w:t>
      </w:r>
      <w:r w:rsidR="0036072B">
        <w:rPr>
          <w:rFonts w:ascii="Times New Roman" w:eastAsia="Times New Roman" w:hAnsi="Times New Roman" w:cs="Times New Roman"/>
          <w:color w:val="333333"/>
          <w:lang w:eastAsia="ru-RU"/>
        </w:rPr>
        <w:t xml:space="preserve"> полного пакета документов, необходимого для принятия решения</w:t>
      </w:r>
      <w:r w:rsidR="009D344A">
        <w:rPr>
          <w:rFonts w:ascii="Times New Roman" w:eastAsia="Times New Roman" w:hAnsi="Times New Roman" w:cs="Times New Roman"/>
          <w:color w:val="333333"/>
          <w:lang w:eastAsia="ru-RU"/>
        </w:rPr>
        <w:t xml:space="preserve"> о предоставлении таких жилых помещений. </w:t>
      </w:r>
    </w:p>
    <w:p w14:paraId="0204E0BA" w14:textId="4F5519E7" w:rsidR="006F3489" w:rsidRPr="00317456" w:rsidRDefault="00AF263F" w:rsidP="00AF263F">
      <w:pPr>
        <w:spacing w:after="0" w:line="240" w:lineRule="auto"/>
        <w:ind w:hanging="127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317456">
        <w:rPr>
          <w:rFonts w:ascii="Times New Roman" w:eastAsia="Times New Roman" w:hAnsi="Times New Roman" w:cs="Times New Roman"/>
          <w:sz w:val="28"/>
          <w:szCs w:val="28"/>
          <w:lang w:eastAsia="ru-RU"/>
        </w:rPr>
        <w:t>Согласно данным  Реестра объектов муниципальной собственности  по состоянию на 01.01.202</w:t>
      </w:r>
      <w:r w:rsidR="002C30CA" w:rsidRPr="00317456">
        <w:rPr>
          <w:rFonts w:ascii="Times New Roman" w:eastAsia="Times New Roman" w:hAnsi="Times New Roman" w:cs="Times New Roman"/>
          <w:sz w:val="28"/>
          <w:szCs w:val="28"/>
          <w:lang w:eastAsia="ru-RU"/>
        </w:rPr>
        <w:t>3</w:t>
      </w:r>
      <w:r w:rsidRPr="00317456">
        <w:rPr>
          <w:rFonts w:ascii="Times New Roman" w:eastAsia="Times New Roman" w:hAnsi="Times New Roman" w:cs="Times New Roman"/>
          <w:sz w:val="28"/>
          <w:szCs w:val="28"/>
          <w:lang w:eastAsia="ru-RU"/>
        </w:rPr>
        <w:t xml:space="preserve"> г  в муниципальной собственности Михайловского района находилось 24 служебных жилых помещений, 5 жилых помещений маневренного фонда. </w:t>
      </w:r>
    </w:p>
    <w:p w14:paraId="06FE5AC7" w14:textId="1BA14F01" w:rsidR="002C30CA" w:rsidRDefault="002C30CA" w:rsidP="00AF263F">
      <w:pPr>
        <w:spacing w:after="0" w:line="240" w:lineRule="auto"/>
        <w:ind w:hanging="1276"/>
        <w:jc w:val="both"/>
        <w:rPr>
          <w:rFonts w:ascii="Times New Roman" w:eastAsia="Times New Roman" w:hAnsi="Times New Roman" w:cs="Times New Roman"/>
          <w:sz w:val="28"/>
          <w:szCs w:val="28"/>
          <w:lang w:eastAsia="ru-RU"/>
        </w:rPr>
      </w:pPr>
      <w:r w:rsidRPr="00317456">
        <w:rPr>
          <w:rFonts w:ascii="Times New Roman" w:eastAsia="Times New Roman" w:hAnsi="Times New Roman" w:cs="Times New Roman"/>
          <w:sz w:val="28"/>
          <w:szCs w:val="28"/>
          <w:lang w:eastAsia="ru-RU"/>
        </w:rPr>
        <w:t xml:space="preserve">                        </w:t>
      </w:r>
      <w:r w:rsidR="0075236E">
        <w:rPr>
          <w:rFonts w:ascii="Times New Roman" w:eastAsia="Times New Roman" w:hAnsi="Times New Roman" w:cs="Times New Roman"/>
          <w:sz w:val="28"/>
          <w:szCs w:val="28"/>
          <w:lang w:eastAsia="ru-RU"/>
        </w:rPr>
        <w:t xml:space="preserve">  </w:t>
      </w:r>
      <w:r w:rsidRPr="00317456">
        <w:rPr>
          <w:rFonts w:ascii="Times New Roman" w:eastAsia="Times New Roman" w:hAnsi="Times New Roman" w:cs="Times New Roman"/>
          <w:sz w:val="28"/>
          <w:szCs w:val="28"/>
          <w:lang w:eastAsia="ru-RU"/>
        </w:rPr>
        <w:t>По состоянию на 01.01.2023 г числилось 3 свободных служебных жилых помещений и 2 жилых помещений маневренного жилого фонда Михайловского района.</w:t>
      </w:r>
    </w:p>
    <w:p w14:paraId="077DF8D3" w14:textId="77777777" w:rsidR="00317456" w:rsidRDefault="00317456" w:rsidP="00AF263F">
      <w:pPr>
        <w:spacing w:after="0" w:line="240" w:lineRule="auto"/>
        <w:ind w:hanging="1276"/>
        <w:jc w:val="both"/>
        <w:rPr>
          <w:rFonts w:ascii="Times New Roman" w:eastAsia="Times New Roman" w:hAnsi="Times New Roman" w:cs="Times New Roman"/>
          <w:sz w:val="28"/>
          <w:szCs w:val="28"/>
          <w:lang w:eastAsia="ru-RU"/>
        </w:rPr>
      </w:pPr>
    </w:p>
    <w:p w14:paraId="06BF79F1" w14:textId="77777777" w:rsidR="00317456" w:rsidRDefault="00317456" w:rsidP="00AF263F">
      <w:pPr>
        <w:spacing w:after="0" w:line="240" w:lineRule="auto"/>
        <w:ind w:hanging="1276"/>
        <w:jc w:val="both"/>
        <w:rPr>
          <w:rFonts w:ascii="Times New Roman" w:eastAsia="Times New Roman" w:hAnsi="Times New Roman" w:cs="Times New Roman"/>
          <w:sz w:val="28"/>
          <w:szCs w:val="28"/>
          <w:lang w:eastAsia="ru-RU"/>
        </w:rPr>
      </w:pPr>
    </w:p>
    <w:p w14:paraId="7AB5D806" w14:textId="77777777" w:rsidR="00317456" w:rsidRDefault="00317456" w:rsidP="00AF263F">
      <w:pPr>
        <w:spacing w:after="0" w:line="240" w:lineRule="auto"/>
        <w:ind w:hanging="1276"/>
        <w:jc w:val="both"/>
        <w:rPr>
          <w:rFonts w:ascii="Times New Roman" w:eastAsia="Times New Roman" w:hAnsi="Times New Roman" w:cs="Times New Roman"/>
          <w:sz w:val="28"/>
          <w:szCs w:val="28"/>
          <w:lang w:eastAsia="ru-RU"/>
        </w:rPr>
      </w:pPr>
    </w:p>
    <w:p w14:paraId="2D2D6525" w14:textId="77777777" w:rsidR="00317456" w:rsidRPr="00317456" w:rsidRDefault="00317456" w:rsidP="00AF263F">
      <w:pPr>
        <w:spacing w:after="0" w:line="240" w:lineRule="auto"/>
        <w:ind w:hanging="1276"/>
        <w:jc w:val="both"/>
        <w:rPr>
          <w:rFonts w:ascii="Times New Roman" w:eastAsia="Times New Roman" w:hAnsi="Times New Roman" w:cs="Times New Roman"/>
          <w:sz w:val="28"/>
          <w:szCs w:val="28"/>
          <w:lang w:eastAsia="ru-RU"/>
        </w:rPr>
      </w:pPr>
    </w:p>
    <w:p w14:paraId="719C4FBC" w14:textId="0297DE3B" w:rsidR="00317456" w:rsidRDefault="002C30CA" w:rsidP="00317456">
      <w:pPr>
        <w:shd w:val="clear" w:color="auto" w:fill="FFFFFF"/>
        <w:spacing w:before="300" w:after="150" w:line="240" w:lineRule="auto"/>
        <w:jc w:val="both"/>
        <w:rPr>
          <w:rFonts w:ascii="Times New Roman" w:eastAsia="Times New Roman" w:hAnsi="Times New Roman" w:cs="Times New Roman"/>
          <w:sz w:val="28"/>
          <w:szCs w:val="28"/>
          <w:lang w:eastAsia="ru-RU"/>
        </w:rPr>
      </w:pPr>
      <w:r w:rsidRPr="00317456">
        <w:rPr>
          <w:rFonts w:ascii="Times New Roman" w:eastAsia="Times New Roman" w:hAnsi="Times New Roman" w:cs="Times New Roman"/>
          <w:sz w:val="28"/>
          <w:szCs w:val="28"/>
          <w:lang w:eastAsia="ru-RU"/>
        </w:rPr>
        <w:t xml:space="preserve">         Согласно части 3 статьи 155 Жилищного кодекса Российской Федерации наниматели жилых помещений по договору социального найма и </w:t>
      </w:r>
      <w:r w:rsidR="00317456">
        <w:rPr>
          <w:rFonts w:ascii="Times New Roman" w:eastAsia="Times New Roman" w:hAnsi="Times New Roman" w:cs="Times New Roman"/>
          <w:sz w:val="28"/>
          <w:szCs w:val="28"/>
          <w:lang w:eastAsia="ru-RU"/>
        </w:rPr>
        <w:t>д</w:t>
      </w:r>
      <w:r w:rsidRPr="00317456">
        <w:rPr>
          <w:rFonts w:ascii="Times New Roman" w:eastAsia="Times New Roman" w:hAnsi="Times New Roman" w:cs="Times New Roman"/>
          <w:sz w:val="28"/>
          <w:szCs w:val="28"/>
          <w:lang w:eastAsia="ru-RU"/>
        </w:rPr>
        <w:t>оговору найма жилого помещения муниципального жилищного фонда вносят плату за пользование жилым помещением (плату за наем) наймодателю этого жилого помещения. Поступление платы за наем служебных жилых помещений из специализированного жилого фонда   и жилых помещений маневренного фонда за проверяемый период составило 145,3 тыс. руб. или 87% от начисленной суммы платы за наем.</w:t>
      </w:r>
      <w:r w:rsidR="00055BC0" w:rsidRPr="00317456">
        <w:rPr>
          <w:rFonts w:ascii="Times New Roman" w:eastAsia="Times New Roman" w:hAnsi="Times New Roman" w:cs="Times New Roman"/>
          <w:sz w:val="28"/>
          <w:szCs w:val="28"/>
          <w:lang w:eastAsia="ru-RU"/>
        </w:rPr>
        <w:t xml:space="preserve">                      </w:t>
      </w:r>
      <w:r w:rsidR="00317456">
        <w:rPr>
          <w:rFonts w:ascii="Times New Roman" w:eastAsia="Times New Roman" w:hAnsi="Times New Roman" w:cs="Times New Roman"/>
          <w:sz w:val="28"/>
          <w:szCs w:val="28"/>
          <w:lang w:eastAsia="ru-RU"/>
        </w:rPr>
        <w:t xml:space="preserve">    </w:t>
      </w:r>
      <w:r w:rsidR="00055BC0" w:rsidRPr="00317456">
        <w:rPr>
          <w:rFonts w:ascii="Times New Roman" w:eastAsia="Times New Roman" w:hAnsi="Times New Roman" w:cs="Times New Roman"/>
          <w:sz w:val="28"/>
          <w:szCs w:val="28"/>
          <w:lang w:eastAsia="ru-RU"/>
        </w:rPr>
        <w:t xml:space="preserve">На   оплату взносов на капитальный ремонт общего имущества в многоквартирных домах в части </w:t>
      </w:r>
      <w:proofErr w:type="gramStart"/>
      <w:r w:rsidR="00055BC0" w:rsidRPr="00317456">
        <w:rPr>
          <w:rFonts w:ascii="Times New Roman" w:eastAsia="Times New Roman" w:hAnsi="Times New Roman" w:cs="Times New Roman"/>
          <w:sz w:val="28"/>
          <w:szCs w:val="28"/>
          <w:lang w:eastAsia="ru-RU"/>
        </w:rPr>
        <w:t>служебных  жилых</w:t>
      </w:r>
      <w:proofErr w:type="gramEnd"/>
      <w:r w:rsidR="00055BC0" w:rsidRPr="00317456">
        <w:rPr>
          <w:rFonts w:ascii="Times New Roman" w:eastAsia="Times New Roman" w:hAnsi="Times New Roman" w:cs="Times New Roman"/>
          <w:sz w:val="28"/>
          <w:szCs w:val="28"/>
          <w:lang w:eastAsia="ru-RU"/>
        </w:rPr>
        <w:t xml:space="preserve"> помещений из специализированного жилого фонда и жилых помещений маневренного фонда, находящихся в муниципальной собственности Михайловского района за проверяемый период направлено 261,0 тыс. руб.</w:t>
      </w:r>
      <w:r w:rsidR="009D344A" w:rsidRPr="00317456">
        <w:rPr>
          <w:rFonts w:ascii="Times New Roman" w:eastAsia="Times New Roman" w:hAnsi="Times New Roman" w:cs="Times New Roman"/>
          <w:sz w:val="28"/>
          <w:szCs w:val="28"/>
          <w:lang w:eastAsia="ru-RU"/>
        </w:rPr>
        <w:t xml:space="preserve">   </w:t>
      </w:r>
    </w:p>
    <w:p w14:paraId="0107CE59" w14:textId="37120971" w:rsidR="009D344A" w:rsidRDefault="009D344A" w:rsidP="00AF263F">
      <w:pPr>
        <w:spacing w:after="0" w:line="240" w:lineRule="auto"/>
        <w:ind w:hanging="1276"/>
        <w:jc w:val="both"/>
        <w:rPr>
          <w:rFonts w:ascii="Times New Roman" w:eastAsia="Times New Roman" w:hAnsi="Times New Roman" w:cs="Times New Roman"/>
          <w:sz w:val="24"/>
          <w:szCs w:val="24"/>
          <w:lang w:eastAsia="ru-RU"/>
        </w:rPr>
      </w:pPr>
      <w:r w:rsidRPr="00317456">
        <w:rPr>
          <w:rFonts w:ascii="Times New Roman" w:eastAsia="Times New Roman" w:hAnsi="Times New Roman" w:cs="Times New Roman"/>
          <w:sz w:val="28"/>
          <w:szCs w:val="28"/>
          <w:lang w:eastAsia="ru-RU"/>
        </w:rPr>
        <w:t xml:space="preserve"> </w:t>
      </w:r>
      <w:r w:rsidR="00DF7931">
        <w:rPr>
          <w:rFonts w:ascii="Times New Roman" w:hAnsi="Times New Roman" w:cs="Times New Roman"/>
          <w:color w:val="000000"/>
          <w:sz w:val="28"/>
          <w:szCs w:val="28"/>
          <w:shd w:val="clear" w:color="auto" w:fill="FFFFFF"/>
        </w:rPr>
        <w:t xml:space="preserve">                    </w:t>
      </w:r>
      <w:r w:rsidR="0075236E">
        <w:rPr>
          <w:rFonts w:ascii="Times New Roman" w:hAnsi="Times New Roman" w:cs="Times New Roman"/>
          <w:color w:val="000000"/>
          <w:sz w:val="28"/>
          <w:szCs w:val="28"/>
          <w:shd w:val="clear" w:color="auto" w:fill="FFFFFF"/>
        </w:rPr>
        <w:t xml:space="preserve">  </w:t>
      </w:r>
      <w:r w:rsidR="00DF7931">
        <w:rPr>
          <w:rFonts w:ascii="Times New Roman" w:hAnsi="Times New Roman" w:cs="Times New Roman"/>
          <w:color w:val="000000"/>
          <w:sz w:val="28"/>
          <w:szCs w:val="28"/>
          <w:shd w:val="clear" w:color="auto" w:fill="FFFFFF"/>
        </w:rPr>
        <w:t xml:space="preserve">  В нарушение    подпункта 3.2. пункта 3 Приказа Министерства строительства и жилищно-коммунального хозяйства РФ от 27.09.2016г. № 668/</w:t>
      </w:r>
      <w:proofErr w:type="spellStart"/>
      <w:r w:rsidR="00DF7931">
        <w:rPr>
          <w:rFonts w:ascii="Times New Roman" w:hAnsi="Times New Roman" w:cs="Times New Roman"/>
          <w:color w:val="000000"/>
          <w:sz w:val="28"/>
          <w:szCs w:val="28"/>
          <w:shd w:val="clear" w:color="auto" w:fill="FFFFFF"/>
        </w:rPr>
        <w:t>пр</w:t>
      </w:r>
      <w:proofErr w:type="spellEnd"/>
      <w:r w:rsidR="00DF7931" w:rsidRPr="005A1974">
        <w:rPr>
          <w:rFonts w:ascii="Times New Roman" w:eastAsia="Times New Roman" w:hAnsi="Times New Roman" w:cs="Times New Roman"/>
          <w:sz w:val="28"/>
          <w:szCs w:val="28"/>
          <w:lang w:eastAsia="ru-RU"/>
        </w:rPr>
        <w:t xml:space="preserve"> администрацией Михайловского муниципального района базовая ставка платы за пользованием 1 кв. м. общей жилой площади не пересматривалась</w:t>
      </w:r>
      <w:r w:rsidR="00DF7931">
        <w:rPr>
          <w:rFonts w:ascii="Times New Roman" w:eastAsia="Times New Roman" w:hAnsi="Times New Roman" w:cs="Times New Roman"/>
          <w:sz w:val="28"/>
          <w:szCs w:val="28"/>
          <w:lang w:eastAsia="ru-RU"/>
        </w:rPr>
        <w:t xml:space="preserve"> в течение 2017-2022 годов</w:t>
      </w:r>
      <w:r w:rsidR="00DF7931" w:rsidRPr="005A1974">
        <w:rPr>
          <w:rFonts w:ascii="Times New Roman" w:eastAsia="Times New Roman" w:hAnsi="Times New Roman" w:cs="Times New Roman"/>
          <w:sz w:val="28"/>
          <w:szCs w:val="28"/>
          <w:lang w:eastAsia="ru-RU"/>
        </w:rPr>
        <w:t xml:space="preserve"> в соответствии с актуальными данными Федеральной службы государственной статистики</w:t>
      </w:r>
    </w:p>
    <w:p w14:paraId="7F2B06C9" w14:textId="77777777" w:rsidR="00DF7931" w:rsidRDefault="00055BC0" w:rsidP="00AF263F">
      <w:pPr>
        <w:spacing w:after="0" w:line="240" w:lineRule="auto"/>
        <w:ind w:hanging="12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A6F2F66" w14:textId="4A01020D" w:rsidR="009D344A" w:rsidRPr="00317456" w:rsidRDefault="00DF7931" w:rsidP="00317456">
      <w:pPr>
        <w:spacing w:after="0" w:line="240" w:lineRule="auto"/>
        <w:ind w:hanging="1276"/>
        <w:jc w:val="both"/>
        <w:rPr>
          <w:rFonts w:ascii="Times New Roman" w:hAnsi="Times New Roman" w:cs="Aharoni"/>
          <w:iCs/>
          <w:sz w:val="28"/>
          <w:szCs w:val="28"/>
        </w:rPr>
      </w:pPr>
      <w:r w:rsidRPr="00317456">
        <w:rPr>
          <w:rFonts w:ascii="Times New Roman" w:eastAsia="Times New Roman" w:hAnsi="Times New Roman" w:cs="Times New Roman"/>
          <w:sz w:val="28"/>
          <w:szCs w:val="28"/>
          <w:lang w:eastAsia="ru-RU"/>
        </w:rPr>
        <w:t xml:space="preserve">                     </w:t>
      </w:r>
      <w:r w:rsidR="00055BC0" w:rsidRPr="00317456">
        <w:rPr>
          <w:rFonts w:ascii="Times New Roman" w:eastAsia="Times New Roman" w:hAnsi="Times New Roman" w:cs="Times New Roman"/>
          <w:sz w:val="28"/>
          <w:szCs w:val="28"/>
          <w:lang w:eastAsia="ru-RU"/>
        </w:rPr>
        <w:t xml:space="preserve"> </w:t>
      </w:r>
      <w:r w:rsidR="0075236E">
        <w:rPr>
          <w:rFonts w:ascii="Times New Roman" w:eastAsia="Times New Roman" w:hAnsi="Times New Roman" w:cs="Times New Roman"/>
          <w:sz w:val="28"/>
          <w:szCs w:val="28"/>
          <w:lang w:eastAsia="ru-RU"/>
        </w:rPr>
        <w:t xml:space="preserve"> </w:t>
      </w:r>
      <w:r w:rsidR="00055BC0" w:rsidRPr="00317456">
        <w:rPr>
          <w:rFonts w:ascii="Times New Roman" w:eastAsia="Times New Roman" w:hAnsi="Times New Roman" w:cs="Times New Roman"/>
          <w:sz w:val="28"/>
          <w:szCs w:val="28"/>
          <w:lang w:eastAsia="ru-RU"/>
        </w:rPr>
        <w:t xml:space="preserve"> В </w:t>
      </w:r>
      <w:proofErr w:type="gramStart"/>
      <w:r w:rsidR="00055BC0" w:rsidRPr="00317456">
        <w:rPr>
          <w:rFonts w:ascii="Times New Roman" w:eastAsia="Times New Roman" w:hAnsi="Times New Roman" w:cs="Times New Roman"/>
          <w:sz w:val="28"/>
          <w:szCs w:val="28"/>
          <w:lang w:eastAsia="ru-RU"/>
        </w:rPr>
        <w:t xml:space="preserve">нарушение  </w:t>
      </w:r>
      <w:r w:rsidR="00055BC0" w:rsidRPr="00317456">
        <w:rPr>
          <w:rFonts w:ascii="Times New Roman" w:hAnsi="Times New Roman" w:cs="Aharoni"/>
          <w:iCs/>
          <w:sz w:val="28"/>
          <w:szCs w:val="28"/>
        </w:rPr>
        <w:t>п.</w:t>
      </w:r>
      <w:proofErr w:type="gramEnd"/>
      <w:r w:rsidR="00055BC0" w:rsidRPr="00317456">
        <w:rPr>
          <w:rFonts w:ascii="Times New Roman" w:hAnsi="Times New Roman" w:cs="Aharoni"/>
          <w:iCs/>
          <w:sz w:val="28"/>
          <w:szCs w:val="28"/>
        </w:rPr>
        <w:t xml:space="preserve"> 14 статьи 155 ЖК РФ администрацией Михайловского муниципального района не  начислялись пени за время несвоевременной </w:t>
      </w:r>
    </w:p>
    <w:p w14:paraId="4FD6988A" w14:textId="62ABF6F3" w:rsidR="00055BC0" w:rsidRPr="00317456" w:rsidRDefault="009D344A" w:rsidP="00317456">
      <w:pPr>
        <w:spacing w:after="0" w:line="240" w:lineRule="auto"/>
        <w:ind w:hanging="1276"/>
        <w:jc w:val="both"/>
        <w:rPr>
          <w:rFonts w:ascii="Times New Roman" w:eastAsia="Times New Roman" w:hAnsi="Times New Roman" w:cs="Times New Roman"/>
          <w:sz w:val="28"/>
          <w:szCs w:val="28"/>
          <w:lang w:eastAsia="ru-RU"/>
        </w:rPr>
      </w:pPr>
      <w:r w:rsidRPr="00317456">
        <w:rPr>
          <w:rFonts w:ascii="Times New Roman" w:hAnsi="Times New Roman" w:cs="Aharoni"/>
          <w:iCs/>
          <w:sz w:val="28"/>
          <w:szCs w:val="28"/>
        </w:rPr>
        <w:t xml:space="preserve">\              </w:t>
      </w:r>
      <w:r w:rsidR="00317456">
        <w:rPr>
          <w:rFonts w:ascii="Times New Roman" w:hAnsi="Times New Roman" w:cs="Aharoni"/>
          <w:iCs/>
          <w:sz w:val="28"/>
          <w:szCs w:val="28"/>
        </w:rPr>
        <w:t xml:space="preserve">  </w:t>
      </w:r>
      <w:r w:rsidRPr="00317456">
        <w:rPr>
          <w:rFonts w:ascii="Times New Roman" w:hAnsi="Times New Roman" w:cs="Aharoni"/>
          <w:iCs/>
          <w:sz w:val="28"/>
          <w:szCs w:val="28"/>
        </w:rPr>
        <w:t xml:space="preserve"> </w:t>
      </w:r>
      <w:r w:rsidR="00055BC0" w:rsidRPr="00317456">
        <w:rPr>
          <w:rFonts w:ascii="Times New Roman" w:hAnsi="Times New Roman" w:cs="Aharoni"/>
          <w:iCs/>
          <w:sz w:val="28"/>
          <w:szCs w:val="28"/>
        </w:rPr>
        <w:t>оплаты по  договорам найма жилых помещений. Не осуществлялась работа с нанимателями служебных жилых помещений специализированного жилого фонда и жилых помещений маневренного фонда</w:t>
      </w:r>
      <w:r w:rsidR="0036072B" w:rsidRPr="00317456">
        <w:rPr>
          <w:rFonts w:ascii="Times New Roman" w:hAnsi="Times New Roman" w:cs="Aharoni"/>
          <w:iCs/>
          <w:sz w:val="28"/>
          <w:szCs w:val="28"/>
        </w:rPr>
        <w:t xml:space="preserve"> по задолженности платы за наем.</w:t>
      </w:r>
    </w:p>
    <w:p w14:paraId="5A260967" w14:textId="0E13735C" w:rsidR="00BB2C5D" w:rsidRPr="007A71C8" w:rsidRDefault="002C30CA" w:rsidP="00317456">
      <w:pPr>
        <w:shd w:val="clear" w:color="auto" w:fill="FFFFFF"/>
        <w:spacing w:before="300" w:after="150" w:line="240" w:lineRule="auto"/>
        <w:jc w:val="both"/>
        <w:rPr>
          <w:rFonts w:ascii="Times New Roman" w:hAnsi="Times New Roman" w:cs="Times New Roman"/>
          <w:sz w:val="24"/>
          <w:szCs w:val="24"/>
        </w:rPr>
      </w:pPr>
      <w:r w:rsidRPr="002C30CA">
        <w:rPr>
          <w:rFonts w:ascii="Times New Roman" w:eastAsia="Times New Roman" w:hAnsi="Times New Roman" w:cs="Times New Roman"/>
          <w:sz w:val="24"/>
          <w:szCs w:val="24"/>
          <w:lang w:eastAsia="ru-RU"/>
        </w:rPr>
        <w:t xml:space="preserve">      </w:t>
      </w:r>
      <w:r w:rsidRPr="00317456">
        <w:rPr>
          <w:rFonts w:ascii="Times New Roman" w:eastAsia="Times New Roman" w:hAnsi="Times New Roman" w:cs="Times New Roman"/>
          <w:sz w:val="28"/>
          <w:szCs w:val="28"/>
          <w:lang w:eastAsia="ru-RU"/>
        </w:rPr>
        <w:t xml:space="preserve">Выявленные нарушения и недостатки свидетельствуют о ненадлежащем исполнении </w:t>
      </w:r>
      <w:r w:rsidR="00055BC0" w:rsidRPr="00317456">
        <w:rPr>
          <w:rFonts w:ascii="Times New Roman" w:eastAsia="Times New Roman" w:hAnsi="Times New Roman" w:cs="Times New Roman"/>
          <w:sz w:val="28"/>
          <w:szCs w:val="28"/>
          <w:lang w:eastAsia="ru-RU"/>
        </w:rPr>
        <w:t>администрации Михайловского муниципального района</w:t>
      </w:r>
      <w:r w:rsidRPr="00317456">
        <w:rPr>
          <w:rFonts w:ascii="Times New Roman" w:eastAsia="Times New Roman" w:hAnsi="Times New Roman" w:cs="Times New Roman"/>
          <w:sz w:val="28"/>
          <w:szCs w:val="28"/>
          <w:lang w:eastAsia="ru-RU"/>
        </w:rPr>
        <w:t xml:space="preserve"> полномочий собственника муниципального жилищного фонда, функций главного администратора доходов в части платы за пользование</w:t>
      </w:r>
      <w:r w:rsidR="00055BC0" w:rsidRPr="00317456">
        <w:rPr>
          <w:rFonts w:ascii="Times New Roman" w:eastAsia="Times New Roman" w:hAnsi="Times New Roman" w:cs="Times New Roman"/>
          <w:sz w:val="28"/>
          <w:szCs w:val="28"/>
          <w:lang w:eastAsia="ru-RU"/>
        </w:rPr>
        <w:t xml:space="preserve"> служебными</w:t>
      </w:r>
      <w:r w:rsidRPr="00317456">
        <w:rPr>
          <w:rFonts w:ascii="Times New Roman" w:eastAsia="Times New Roman" w:hAnsi="Times New Roman" w:cs="Times New Roman"/>
          <w:sz w:val="28"/>
          <w:szCs w:val="28"/>
          <w:lang w:eastAsia="ru-RU"/>
        </w:rPr>
        <w:t xml:space="preserve"> жилыми помещениями</w:t>
      </w:r>
      <w:r w:rsidR="00055BC0" w:rsidRPr="00317456">
        <w:rPr>
          <w:rFonts w:ascii="Times New Roman" w:eastAsia="Times New Roman" w:hAnsi="Times New Roman" w:cs="Times New Roman"/>
          <w:sz w:val="28"/>
          <w:szCs w:val="28"/>
          <w:lang w:eastAsia="ru-RU"/>
        </w:rPr>
        <w:t xml:space="preserve"> и жилыми помещениями маневренного фонда</w:t>
      </w:r>
      <w:r w:rsidRPr="00317456">
        <w:rPr>
          <w:rFonts w:ascii="Times New Roman" w:eastAsia="Times New Roman" w:hAnsi="Times New Roman" w:cs="Times New Roman"/>
          <w:sz w:val="28"/>
          <w:szCs w:val="28"/>
          <w:lang w:eastAsia="ru-RU"/>
        </w:rPr>
        <w:t xml:space="preserve"> (платы за нае</w:t>
      </w:r>
      <w:r w:rsidR="00317456">
        <w:rPr>
          <w:rFonts w:ascii="Times New Roman" w:eastAsia="Times New Roman" w:hAnsi="Times New Roman" w:cs="Times New Roman"/>
          <w:sz w:val="28"/>
          <w:szCs w:val="28"/>
          <w:lang w:eastAsia="ru-RU"/>
        </w:rPr>
        <w:t>м</w:t>
      </w:r>
      <w:r w:rsidRPr="00317456">
        <w:rPr>
          <w:rFonts w:ascii="Times New Roman" w:eastAsia="Times New Roman" w:hAnsi="Times New Roman" w:cs="Times New Roman"/>
          <w:sz w:val="28"/>
          <w:szCs w:val="28"/>
          <w:lang w:eastAsia="ru-RU"/>
        </w:rPr>
        <w:t>).</w:t>
      </w:r>
      <w:r w:rsidR="006F3489" w:rsidRPr="000718DC">
        <w:rPr>
          <w:rFonts w:ascii="Times New Roman" w:hAnsi="Times New Roman" w:cs="Times New Roman"/>
          <w:color w:val="000000"/>
          <w:sz w:val="28"/>
          <w:szCs w:val="28"/>
          <w:shd w:val="clear" w:color="auto" w:fill="FFFFFF"/>
        </w:rPr>
        <w:t xml:space="preserve">  </w:t>
      </w:r>
    </w:p>
    <w:p w14:paraId="5B6158E6" w14:textId="6151A0FC" w:rsidR="000E30F8" w:rsidRPr="00317456" w:rsidRDefault="007D2CBE" w:rsidP="00317456">
      <w:pPr>
        <w:spacing w:after="0" w:line="240" w:lineRule="auto"/>
        <w:ind w:left="-142"/>
        <w:jc w:val="both"/>
        <w:rPr>
          <w:rFonts w:ascii="Times New Roman" w:hAnsi="Times New Roman" w:cs="Times New Roman"/>
          <w:sz w:val="28"/>
          <w:szCs w:val="28"/>
        </w:rPr>
      </w:pPr>
      <w:r w:rsidRPr="00D041EE">
        <w:rPr>
          <w:rFonts w:ascii="Times New Roman" w:eastAsia="Times New Roman" w:hAnsi="Times New Roman" w:cs="Times New Roman"/>
          <w:sz w:val="24"/>
          <w:szCs w:val="24"/>
          <w:lang w:eastAsia="ru-RU"/>
        </w:rPr>
        <w:t xml:space="preserve">     </w:t>
      </w:r>
      <w:r w:rsidR="00EE5B42" w:rsidRPr="00D041EE">
        <w:rPr>
          <w:rFonts w:ascii="Times New Roman" w:eastAsia="Times New Roman" w:hAnsi="Times New Roman" w:cs="Times New Roman"/>
          <w:sz w:val="24"/>
          <w:szCs w:val="24"/>
          <w:lang w:eastAsia="ru-RU"/>
        </w:rPr>
        <w:t xml:space="preserve">   </w:t>
      </w:r>
      <w:r w:rsidRPr="00D041EE">
        <w:rPr>
          <w:rFonts w:ascii="Times New Roman" w:eastAsia="Times New Roman" w:hAnsi="Times New Roman" w:cs="Times New Roman"/>
          <w:sz w:val="24"/>
          <w:szCs w:val="24"/>
          <w:lang w:eastAsia="ru-RU"/>
        </w:rPr>
        <w:t xml:space="preserve"> </w:t>
      </w:r>
      <w:r w:rsidRPr="00317456">
        <w:rPr>
          <w:rFonts w:ascii="Times New Roman" w:eastAsia="Times New Roman" w:hAnsi="Times New Roman" w:cs="Times New Roman"/>
          <w:sz w:val="28"/>
          <w:szCs w:val="28"/>
          <w:lang w:eastAsia="ru-RU"/>
        </w:rPr>
        <w:t>Отчет о результатах контрольного мероприятия утвержден Распоряжением     председател</w:t>
      </w:r>
      <w:r w:rsidR="00BA35FC" w:rsidRPr="00317456">
        <w:rPr>
          <w:rFonts w:ascii="Times New Roman" w:eastAsia="Times New Roman" w:hAnsi="Times New Roman" w:cs="Times New Roman"/>
          <w:sz w:val="28"/>
          <w:szCs w:val="28"/>
          <w:lang w:eastAsia="ru-RU"/>
        </w:rPr>
        <w:t>я</w:t>
      </w:r>
      <w:r w:rsidRPr="00317456">
        <w:rPr>
          <w:rFonts w:ascii="Times New Roman" w:eastAsia="Times New Roman" w:hAnsi="Times New Roman" w:cs="Times New Roman"/>
          <w:sz w:val="28"/>
          <w:szCs w:val="28"/>
          <w:lang w:eastAsia="ru-RU"/>
        </w:rPr>
        <w:t xml:space="preserve"> Контрольно-счетной комиссии</w:t>
      </w:r>
      <w:r w:rsidR="0012292C" w:rsidRPr="00317456">
        <w:rPr>
          <w:rFonts w:ascii="Times New Roman" w:eastAsia="Times New Roman" w:hAnsi="Times New Roman" w:cs="Times New Roman"/>
          <w:sz w:val="28"/>
          <w:szCs w:val="28"/>
          <w:lang w:eastAsia="ru-RU"/>
        </w:rPr>
        <w:t xml:space="preserve"> Михайловского муниципального района</w:t>
      </w:r>
      <w:r w:rsidRPr="00317456">
        <w:rPr>
          <w:rFonts w:ascii="Times New Roman" w:eastAsia="Times New Roman" w:hAnsi="Times New Roman" w:cs="Times New Roman"/>
          <w:sz w:val="28"/>
          <w:szCs w:val="28"/>
          <w:lang w:eastAsia="ru-RU"/>
        </w:rPr>
        <w:t xml:space="preserve">  от </w:t>
      </w:r>
      <w:r w:rsidRPr="00317456">
        <w:rPr>
          <w:rFonts w:ascii="Times New Roman" w:hAnsi="Times New Roman" w:cs="Times New Roman"/>
          <w:sz w:val="28"/>
          <w:szCs w:val="28"/>
        </w:rPr>
        <w:t>«</w:t>
      </w:r>
      <w:r w:rsidR="00D041EE" w:rsidRPr="00317456">
        <w:rPr>
          <w:rFonts w:ascii="Times New Roman" w:hAnsi="Times New Roman" w:cs="Times New Roman"/>
          <w:sz w:val="28"/>
          <w:szCs w:val="28"/>
        </w:rPr>
        <w:t>16</w:t>
      </w:r>
      <w:r w:rsidRPr="00317456">
        <w:rPr>
          <w:rFonts w:ascii="Times New Roman" w:hAnsi="Times New Roman" w:cs="Times New Roman"/>
          <w:sz w:val="28"/>
          <w:szCs w:val="28"/>
        </w:rPr>
        <w:t>»</w:t>
      </w:r>
      <w:r w:rsidR="0012292C" w:rsidRPr="00317456">
        <w:rPr>
          <w:rFonts w:ascii="Times New Roman" w:hAnsi="Times New Roman" w:cs="Times New Roman"/>
          <w:sz w:val="28"/>
          <w:szCs w:val="28"/>
        </w:rPr>
        <w:t xml:space="preserve"> </w:t>
      </w:r>
      <w:r w:rsidR="000E30F8" w:rsidRPr="00317456">
        <w:rPr>
          <w:rFonts w:ascii="Times New Roman" w:hAnsi="Times New Roman" w:cs="Times New Roman"/>
          <w:sz w:val="28"/>
          <w:szCs w:val="28"/>
        </w:rPr>
        <w:t>октября</w:t>
      </w:r>
      <w:r w:rsidR="0012292C" w:rsidRPr="00317456">
        <w:rPr>
          <w:rFonts w:ascii="Times New Roman" w:hAnsi="Times New Roman" w:cs="Times New Roman"/>
          <w:sz w:val="28"/>
          <w:szCs w:val="28"/>
        </w:rPr>
        <w:t xml:space="preserve"> </w:t>
      </w:r>
      <w:r w:rsidRPr="00317456">
        <w:rPr>
          <w:rFonts w:ascii="Times New Roman" w:hAnsi="Times New Roman" w:cs="Times New Roman"/>
          <w:sz w:val="28"/>
          <w:szCs w:val="28"/>
        </w:rPr>
        <w:t>20</w:t>
      </w:r>
      <w:r w:rsidR="0012292C" w:rsidRPr="00317456">
        <w:rPr>
          <w:rFonts w:ascii="Times New Roman" w:hAnsi="Times New Roman" w:cs="Times New Roman"/>
          <w:sz w:val="28"/>
          <w:szCs w:val="28"/>
        </w:rPr>
        <w:t>22</w:t>
      </w:r>
      <w:r w:rsidRPr="00317456">
        <w:rPr>
          <w:rFonts w:ascii="Times New Roman" w:hAnsi="Times New Roman" w:cs="Times New Roman"/>
          <w:sz w:val="28"/>
          <w:szCs w:val="28"/>
        </w:rPr>
        <w:t xml:space="preserve"> г.  №</w:t>
      </w:r>
      <w:r w:rsidR="00D041EE" w:rsidRPr="00317456">
        <w:rPr>
          <w:rFonts w:ascii="Times New Roman" w:hAnsi="Times New Roman" w:cs="Times New Roman"/>
          <w:sz w:val="28"/>
          <w:szCs w:val="28"/>
        </w:rPr>
        <w:t>84</w:t>
      </w:r>
      <w:r w:rsidR="0012292C" w:rsidRPr="00317456">
        <w:rPr>
          <w:rFonts w:ascii="Times New Roman" w:hAnsi="Times New Roman" w:cs="Times New Roman"/>
          <w:sz w:val="28"/>
          <w:szCs w:val="28"/>
        </w:rPr>
        <w:t>-ра</w:t>
      </w:r>
      <w:r w:rsidR="00D041EE" w:rsidRPr="00317456">
        <w:rPr>
          <w:rFonts w:ascii="Times New Roman" w:hAnsi="Times New Roman" w:cs="Times New Roman"/>
          <w:sz w:val="28"/>
          <w:szCs w:val="28"/>
        </w:rPr>
        <w:t>.</w:t>
      </w:r>
    </w:p>
    <w:p w14:paraId="653071FB" w14:textId="79906E29" w:rsidR="007D2CBE" w:rsidRPr="00317456" w:rsidRDefault="000E30F8" w:rsidP="00317456">
      <w:pPr>
        <w:spacing w:after="0" w:line="240" w:lineRule="auto"/>
        <w:ind w:left="-142"/>
        <w:jc w:val="both"/>
        <w:rPr>
          <w:rFonts w:ascii="Times New Roman" w:hAnsi="Times New Roman" w:cs="Times New Roman"/>
          <w:sz w:val="28"/>
          <w:szCs w:val="28"/>
        </w:rPr>
      </w:pPr>
      <w:r w:rsidRPr="00317456">
        <w:rPr>
          <w:rFonts w:ascii="Times New Roman" w:hAnsi="Times New Roman" w:cs="Times New Roman"/>
          <w:sz w:val="28"/>
          <w:szCs w:val="28"/>
        </w:rPr>
        <w:t xml:space="preserve">    </w:t>
      </w:r>
      <w:r w:rsidR="0075236E">
        <w:rPr>
          <w:rFonts w:ascii="Times New Roman" w:hAnsi="Times New Roman" w:cs="Times New Roman"/>
          <w:sz w:val="28"/>
          <w:szCs w:val="28"/>
        </w:rPr>
        <w:t xml:space="preserve">  </w:t>
      </w:r>
      <w:r w:rsidRPr="00317456">
        <w:rPr>
          <w:rFonts w:ascii="Times New Roman" w:hAnsi="Times New Roman" w:cs="Times New Roman"/>
          <w:sz w:val="28"/>
          <w:szCs w:val="28"/>
        </w:rPr>
        <w:t xml:space="preserve"> По результатам контрольного мероприятия </w:t>
      </w:r>
      <w:r w:rsidR="008B0F31" w:rsidRPr="00317456">
        <w:rPr>
          <w:rFonts w:ascii="Times New Roman" w:hAnsi="Times New Roman" w:cs="Times New Roman"/>
          <w:sz w:val="28"/>
          <w:szCs w:val="28"/>
        </w:rPr>
        <w:t xml:space="preserve">вынесено представление Контрольно-счетной комиссии Михайловского муниципального района от </w:t>
      </w:r>
      <w:r w:rsidR="00D041EE" w:rsidRPr="00317456">
        <w:rPr>
          <w:rFonts w:ascii="Times New Roman" w:hAnsi="Times New Roman" w:cs="Times New Roman"/>
          <w:sz w:val="28"/>
          <w:szCs w:val="28"/>
        </w:rPr>
        <w:t>16</w:t>
      </w:r>
      <w:r w:rsidR="008B0F31" w:rsidRPr="00317456">
        <w:rPr>
          <w:rFonts w:ascii="Times New Roman" w:hAnsi="Times New Roman" w:cs="Times New Roman"/>
          <w:sz w:val="28"/>
          <w:szCs w:val="28"/>
        </w:rPr>
        <w:t>.1</w:t>
      </w:r>
      <w:r w:rsidR="00D041EE" w:rsidRPr="00317456">
        <w:rPr>
          <w:rFonts w:ascii="Times New Roman" w:hAnsi="Times New Roman" w:cs="Times New Roman"/>
          <w:sz w:val="28"/>
          <w:szCs w:val="28"/>
        </w:rPr>
        <w:t>2</w:t>
      </w:r>
      <w:r w:rsidR="008B0F31" w:rsidRPr="00317456">
        <w:rPr>
          <w:rFonts w:ascii="Times New Roman" w:hAnsi="Times New Roman" w:cs="Times New Roman"/>
          <w:sz w:val="28"/>
          <w:szCs w:val="28"/>
        </w:rPr>
        <w:t xml:space="preserve">.2022 г. № </w:t>
      </w:r>
      <w:r w:rsidR="00D041EE" w:rsidRPr="00317456">
        <w:rPr>
          <w:rFonts w:ascii="Times New Roman" w:hAnsi="Times New Roman" w:cs="Times New Roman"/>
          <w:sz w:val="28"/>
          <w:szCs w:val="28"/>
        </w:rPr>
        <w:t>1</w:t>
      </w:r>
      <w:r w:rsidR="008B0F31" w:rsidRPr="00317456">
        <w:rPr>
          <w:rFonts w:ascii="Times New Roman" w:hAnsi="Times New Roman" w:cs="Times New Roman"/>
          <w:sz w:val="28"/>
          <w:szCs w:val="28"/>
        </w:rPr>
        <w:t xml:space="preserve"> </w:t>
      </w:r>
      <w:r w:rsidR="006F3489" w:rsidRPr="00317456">
        <w:rPr>
          <w:rFonts w:ascii="Times New Roman" w:eastAsia="Times New Roman" w:hAnsi="Times New Roman" w:cs="Times New Roman"/>
          <w:sz w:val="28"/>
          <w:szCs w:val="28"/>
          <w:lang w:eastAsia="ru-RU"/>
        </w:rPr>
        <w:t>администрации</w:t>
      </w:r>
      <w:r w:rsidR="00D041EE" w:rsidRPr="00317456">
        <w:rPr>
          <w:rFonts w:ascii="Times New Roman" w:eastAsia="Times New Roman" w:hAnsi="Times New Roman" w:cs="Times New Roman"/>
          <w:sz w:val="28"/>
          <w:szCs w:val="28"/>
          <w:lang w:eastAsia="ru-RU"/>
        </w:rPr>
        <w:t xml:space="preserve"> Михайловского муниципального района.</w:t>
      </w:r>
      <w:r w:rsidR="00317456">
        <w:rPr>
          <w:rFonts w:ascii="Times New Roman" w:eastAsia="Times New Roman" w:hAnsi="Times New Roman" w:cs="Times New Roman"/>
          <w:sz w:val="28"/>
          <w:szCs w:val="28"/>
          <w:lang w:eastAsia="ru-RU"/>
        </w:rPr>
        <w:t xml:space="preserve"> </w:t>
      </w:r>
      <w:r w:rsidR="007D2CBE" w:rsidRPr="00317456">
        <w:rPr>
          <w:rFonts w:ascii="Times New Roman" w:hAnsi="Times New Roman" w:cs="Times New Roman"/>
          <w:sz w:val="28"/>
          <w:szCs w:val="28"/>
        </w:rPr>
        <w:t xml:space="preserve"> </w:t>
      </w:r>
    </w:p>
    <w:p w14:paraId="0E9189A5" w14:textId="4CBAE630" w:rsidR="007D2CBE" w:rsidRPr="00317456" w:rsidRDefault="007D2CBE" w:rsidP="00317456">
      <w:pPr>
        <w:spacing w:after="0"/>
        <w:ind w:left="-567" w:hanging="142"/>
        <w:jc w:val="both"/>
        <w:rPr>
          <w:rFonts w:ascii="Times New Roman" w:hAnsi="Times New Roman" w:cs="Times New Roman"/>
          <w:sz w:val="28"/>
          <w:szCs w:val="28"/>
        </w:rPr>
      </w:pPr>
      <w:r w:rsidRPr="00317456">
        <w:rPr>
          <w:rFonts w:ascii="Times New Roman" w:hAnsi="Times New Roman" w:cs="Times New Roman"/>
          <w:sz w:val="28"/>
          <w:szCs w:val="28"/>
        </w:rPr>
        <w:t xml:space="preserve">      </w:t>
      </w:r>
    </w:p>
    <w:p w14:paraId="391D954E" w14:textId="3EF5B152" w:rsidR="00A513ED" w:rsidRPr="00317456" w:rsidRDefault="00A513ED" w:rsidP="00317456">
      <w:pPr>
        <w:spacing w:after="0"/>
        <w:ind w:left="-567" w:hanging="142"/>
        <w:jc w:val="both"/>
        <w:rPr>
          <w:rFonts w:ascii="Times New Roman" w:hAnsi="Times New Roman" w:cs="Times New Roman"/>
          <w:sz w:val="28"/>
          <w:szCs w:val="28"/>
        </w:rPr>
      </w:pPr>
    </w:p>
    <w:p w14:paraId="72A06469" w14:textId="77777777" w:rsidR="00A513ED" w:rsidRPr="00317456" w:rsidRDefault="00A513ED" w:rsidP="00317456">
      <w:pPr>
        <w:spacing w:after="0"/>
        <w:ind w:left="-567" w:hanging="142"/>
        <w:jc w:val="both"/>
        <w:rPr>
          <w:rFonts w:ascii="Times New Roman" w:hAnsi="Times New Roman" w:cs="Times New Roman"/>
          <w:sz w:val="28"/>
          <w:szCs w:val="28"/>
        </w:rPr>
      </w:pPr>
    </w:p>
    <w:p w14:paraId="6682B986" w14:textId="40143B7F" w:rsidR="0012292C" w:rsidRPr="00317456" w:rsidRDefault="0012292C" w:rsidP="00317456">
      <w:pPr>
        <w:spacing w:after="0"/>
        <w:ind w:left="-567" w:hanging="142"/>
        <w:jc w:val="both"/>
        <w:rPr>
          <w:rFonts w:ascii="Times New Roman" w:hAnsi="Times New Roman" w:cs="Times New Roman"/>
          <w:sz w:val="28"/>
          <w:szCs w:val="28"/>
        </w:rPr>
      </w:pPr>
    </w:p>
    <w:p w14:paraId="633B4D9A" w14:textId="5B06163F" w:rsidR="0012292C" w:rsidRPr="00317456" w:rsidRDefault="0012292C" w:rsidP="00317456">
      <w:pPr>
        <w:spacing w:after="0" w:line="240" w:lineRule="auto"/>
        <w:ind w:left="-567" w:hanging="142"/>
        <w:jc w:val="both"/>
        <w:rPr>
          <w:rFonts w:ascii="Times New Roman" w:hAnsi="Times New Roman" w:cs="Times New Roman"/>
          <w:sz w:val="28"/>
          <w:szCs w:val="28"/>
        </w:rPr>
      </w:pPr>
      <w:r w:rsidRPr="00317456">
        <w:rPr>
          <w:rFonts w:ascii="Times New Roman" w:hAnsi="Times New Roman" w:cs="Times New Roman"/>
          <w:sz w:val="28"/>
          <w:szCs w:val="28"/>
        </w:rPr>
        <w:t xml:space="preserve">       Председатель Контрольно-счетной комиссии</w:t>
      </w:r>
    </w:p>
    <w:p w14:paraId="68453BF8" w14:textId="239D0CF0" w:rsidR="0012292C" w:rsidRPr="00317456" w:rsidRDefault="0012292C" w:rsidP="00317456">
      <w:pPr>
        <w:spacing w:after="0" w:line="240" w:lineRule="auto"/>
        <w:ind w:left="-567" w:hanging="142"/>
        <w:jc w:val="both"/>
        <w:rPr>
          <w:rFonts w:ascii="Times New Roman" w:hAnsi="Times New Roman" w:cs="Times New Roman"/>
          <w:sz w:val="28"/>
          <w:szCs w:val="28"/>
        </w:rPr>
      </w:pPr>
      <w:r w:rsidRPr="00317456">
        <w:rPr>
          <w:rFonts w:ascii="Times New Roman" w:hAnsi="Times New Roman" w:cs="Times New Roman"/>
          <w:sz w:val="28"/>
          <w:szCs w:val="28"/>
        </w:rPr>
        <w:t xml:space="preserve">        Михайловского муниципального района                      </w:t>
      </w:r>
      <w:r w:rsidR="00317456">
        <w:rPr>
          <w:rFonts w:ascii="Times New Roman" w:hAnsi="Times New Roman" w:cs="Times New Roman"/>
          <w:sz w:val="28"/>
          <w:szCs w:val="28"/>
        </w:rPr>
        <w:t xml:space="preserve">     </w:t>
      </w:r>
      <w:r w:rsidR="00EE5B42" w:rsidRPr="00317456">
        <w:rPr>
          <w:rFonts w:ascii="Times New Roman" w:hAnsi="Times New Roman" w:cs="Times New Roman"/>
          <w:sz w:val="28"/>
          <w:szCs w:val="28"/>
        </w:rPr>
        <w:t xml:space="preserve"> </w:t>
      </w:r>
      <w:r w:rsidRPr="00317456">
        <w:rPr>
          <w:rFonts w:ascii="Times New Roman" w:hAnsi="Times New Roman" w:cs="Times New Roman"/>
          <w:sz w:val="28"/>
          <w:szCs w:val="28"/>
        </w:rPr>
        <w:t xml:space="preserve">   Л.Г. </w:t>
      </w:r>
      <w:proofErr w:type="spellStart"/>
      <w:r w:rsidRPr="00317456">
        <w:rPr>
          <w:rFonts w:ascii="Times New Roman" w:hAnsi="Times New Roman" w:cs="Times New Roman"/>
          <w:sz w:val="28"/>
          <w:szCs w:val="28"/>
        </w:rPr>
        <w:t>Соловьянова</w:t>
      </w:r>
      <w:proofErr w:type="spellEnd"/>
    </w:p>
    <w:sectPr w:rsidR="0012292C" w:rsidRPr="00317456" w:rsidSect="00F27E58">
      <w:pgSz w:w="11906" w:h="16838"/>
      <w:pgMar w:top="14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3E20" w14:textId="77777777" w:rsidR="006535EC" w:rsidRDefault="006535EC" w:rsidP="00F27E58">
      <w:pPr>
        <w:spacing w:after="0" w:line="240" w:lineRule="auto"/>
      </w:pPr>
      <w:r>
        <w:separator/>
      </w:r>
    </w:p>
  </w:endnote>
  <w:endnote w:type="continuationSeparator" w:id="0">
    <w:p w14:paraId="7005F96A" w14:textId="77777777" w:rsidR="006535EC" w:rsidRDefault="006535EC" w:rsidP="00F2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66FB" w14:textId="77777777" w:rsidR="006535EC" w:rsidRDefault="006535EC" w:rsidP="00F27E58">
      <w:pPr>
        <w:spacing w:after="0" w:line="240" w:lineRule="auto"/>
      </w:pPr>
      <w:r>
        <w:separator/>
      </w:r>
    </w:p>
  </w:footnote>
  <w:footnote w:type="continuationSeparator" w:id="0">
    <w:p w14:paraId="09CC01CD" w14:textId="77777777" w:rsidR="006535EC" w:rsidRDefault="006535EC" w:rsidP="00F27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1499C"/>
    <w:multiLevelType w:val="hybridMultilevel"/>
    <w:tmpl w:val="A6C8D136"/>
    <w:lvl w:ilvl="0" w:tplc="89DA08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535E007C"/>
    <w:multiLevelType w:val="multilevel"/>
    <w:tmpl w:val="628E47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4FC0172"/>
    <w:multiLevelType w:val="hybridMultilevel"/>
    <w:tmpl w:val="3C2E3542"/>
    <w:lvl w:ilvl="0" w:tplc="73748356">
      <w:start w:val="1"/>
      <w:numFmt w:val="decimal"/>
      <w:lvlText w:val="%1."/>
      <w:lvlJc w:val="left"/>
      <w:pPr>
        <w:ind w:left="-207" w:hanging="360"/>
      </w:pPr>
      <w:rPr>
        <w:rFonts w:hint="default"/>
        <w:b w:val="0"/>
        <w:bCs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16cid:durableId="1444688788">
    <w:abstractNumId w:val="1"/>
    <w:lvlOverride w:ilvl="0">
      <w:startOverride w:val="1"/>
    </w:lvlOverride>
    <w:lvlOverride w:ilvl="1"/>
    <w:lvlOverride w:ilvl="2"/>
    <w:lvlOverride w:ilvl="3"/>
    <w:lvlOverride w:ilvl="4"/>
    <w:lvlOverride w:ilvl="5"/>
    <w:lvlOverride w:ilvl="6"/>
    <w:lvlOverride w:ilvl="7"/>
    <w:lvlOverride w:ilvl="8"/>
  </w:num>
  <w:num w:numId="2" w16cid:durableId="143006661">
    <w:abstractNumId w:val="2"/>
  </w:num>
  <w:num w:numId="3" w16cid:durableId="101666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270"/>
    <w:rsid w:val="00040FF1"/>
    <w:rsid w:val="00055BC0"/>
    <w:rsid w:val="000A479D"/>
    <w:rsid w:val="000B1C18"/>
    <w:rsid w:val="000B65EB"/>
    <w:rsid w:val="000E30F8"/>
    <w:rsid w:val="0011278A"/>
    <w:rsid w:val="0012292C"/>
    <w:rsid w:val="00143CA6"/>
    <w:rsid w:val="001A599A"/>
    <w:rsid w:val="001C65CF"/>
    <w:rsid w:val="001E3275"/>
    <w:rsid w:val="002C30CA"/>
    <w:rsid w:val="002E6A76"/>
    <w:rsid w:val="00317456"/>
    <w:rsid w:val="0036072B"/>
    <w:rsid w:val="00373C83"/>
    <w:rsid w:val="003B5019"/>
    <w:rsid w:val="00451B1C"/>
    <w:rsid w:val="00451E75"/>
    <w:rsid w:val="00504270"/>
    <w:rsid w:val="0051208D"/>
    <w:rsid w:val="00512114"/>
    <w:rsid w:val="0052663E"/>
    <w:rsid w:val="0053662C"/>
    <w:rsid w:val="00572673"/>
    <w:rsid w:val="00587082"/>
    <w:rsid w:val="00591409"/>
    <w:rsid w:val="005B5112"/>
    <w:rsid w:val="005E749E"/>
    <w:rsid w:val="00651121"/>
    <w:rsid w:val="006535EC"/>
    <w:rsid w:val="006661E8"/>
    <w:rsid w:val="00676D66"/>
    <w:rsid w:val="00697594"/>
    <w:rsid w:val="006D17CF"/>
    <w:rsid w:val="006E0029"/>
    <w:rsid w:val="006F3489"/>
    <w:rsid w:val="007206F6"/>
    <w:rsid w:val="0075236E"/>
    <w:rsid w:val="00761837"/>
    <w:rsid w:val="007A1478"/>
    <w:rsid w:val="007A71C8"/>
    <w:rsid w:val="007D2CBE"/>
    <w:rsid w:val="00825900"/>
    <w:rsid w:val="008307EF"/>
    <w:rsid w:val="008554FF"/>
    <w:rsid w:val="00857F65"/>
    <w:rsid w:val="00877475"/>
    <w:rsid w:val="008A24B1"/>
    <w:rsid w:val="008B0F31"/>
    <w:rsid w:val="008C0030"/>
    <w:rsid w:val="008E3922"/>
    <w:rsid w:val="00933BE0"/>
    <w:rsid w:val="00946505"/>
    <w:rsid w:val="00954706"/>
    <w:rsid w:val="00965636"/>
    <w:rsid w:val="009D344A"/>
    <w:rsid w:val="00A019AC"/>
    <w:rsid w:val="00A37B2F"/>
    <w:rsid w:val="00A404FB"/>
    <w:rsid w:val="00A513ED"/>
    <w:rsid w:val="00A62A00"/>
    <w:rsid w:val="00A767DC"/>
    <w:rsid w:val="00AF263F"/>
    <w:rsid w:val="00B1270C"/>
    <w:rsid w:val="00B14640"/>
    <w:rsid w:val="00B331F7"/>
    <w:rsid w:val="00B47865"/>
    <w:rsid w:val="00BA35FC"/>
    <w:rsid w:val="00BB181A"/>
    <w:rsid w:val="00BB2C5D"/>
    <w:rsid w:val="00BD4751"/>
    <w:rsid w:val="00BD568D"/>
    <w:rsid w:val="00C25089"/>
    <w:rsid w:val="00C769A7"/>
    <w:rsid w:val="00C95C3C"/>
    <w:rsid w:val="00D041EE"/>
    <w:rsid w:val="00D45A2A"/>
    <w:rsid w:val="00D54E4A"/>
    <w:rsid w:val="00D95833"/>
    <w:rsid w:val="00DC3FC5"/>
    <w:rsid w:val="00DF7931"/>
    <w:rsid w:val="00E01B68"/>
    <w:rsid w:val="00E2444D"/>
    <w:rsid w:val="00E6248F"/>
    <w:rsid w:val="00E94A64"/>
    <w:rsid w:val="00EC7ADA"/>
    <w:rsid w:val="00EE3910"/>
    <w:rsid w:val="00EE5B42"/>
    <w:rsid w:val="00F01EF4"/>
    <w:rsid w:val="00F039C4"/>
    <w:rsid w:val="00F27E58"/>
    <w:rsid w:val="00F32BC2"/>
    <w:rsid w:val="00FA3646"/>
    <w:rsid w:val="00FB6337"/>
    <w:rsid w:val="00FD6661"/>
    <w:rsid w:val="00FF0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C2FE"/>
  <w15:docId w15:val="{AB78C6A7-6A30-422D-AE7E-63F1F20C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D041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paragraph" w:styleId="a6">
    <w:name w:val="header"/>
    <w:basedOn w:val="a"/>
    <w:link w:val="a7"/>
    <w:unhideWhenUsed/>
    <w:rsid w:val="00D45A2A"/>
    <w:pPr>
      <w:tabs>
        <w:tab w:val="center" w:pos="4153"/>
        <w:tab w:val="right" w:pos="8306"/>
      </w:tabs>
      <w:spacing w:after="0" w:line="240" w:lineRule="auto"/>
    </w:pPr>
    <w:rPr>
      <w:rFonts w:ascii="Cambria" w:eastAsia="Cambria" w:hAnsi="Cambria" w:cs="Cambria"/>
      <w:sz w:val="28"/>
      <w:szCs w:val="20"/>
      <w:lang w:eastAsia="ru-RU"/>
    </w:rPr>
  </w:style>
  <w:style w:type="character" w:customStyle="1" w:styleId="a7">
    <w:name w:val="Верхний колонтитул Знак"/>
    <w:basedOn w:val="a0"/>
    <w:link w:val="a6"/>
    <w:rsid w:val="00D45A2A"/>
    <w:rPr>
      <w:rFonts w:ascii="Cambria" w:eastAsia="Cambria" w:hAnsi="Cambria" w:cs="Cambria"/>
      <w:sz w:val="28"/>
      <w:szCs w:val="20"/>
      <w:lang w:eastAsia="ru-RU"/>
    </w:rPr>
  </w:style>
  <w:style w:type="paragraph" w:styleId="a8">
    <w:name w:val="footer"/>
    <w:basedOn w:val="a"/>
    <w:link w:val="a9"/>
    <w:uiPriority w:val="99"/>
    <w:unhideWhenUsed/>
    <w:rsid w:val="00F27E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7E58"/>
  </w:style>
  <w:style w:type="character" w:customStyle="1" w:styleId="21">
    <w:name w:val="Основной текст (2)_"/>
    <w:basedOn w:val="a0"/>
    <w:link w:val="22"/>
    <w:locked/>
    <w:rsid w:val="008A24B1"/>
    <w:rPr>
      <w:sz w:val="28"/>
      <w:szCs w:val="28"/>
      <w:shd w:val="clear" w:color="auto" w:fill="FFFFFF"/>
    </w:rPr>
  </w:style>
  <w:style w:type="paragraph" w:customStyle="1" w:styleId="22">
    <w:name w:val="Основной текст (2)"/>
    <w:basedOn w:val="a"/>
    <w:link w:val="21"/>
    <w:rsid w:val="008A24B1"/>
    <w:pPr>
      <w:widowControl w:val="0"/>
      <w:shd w:val="clear" w:color="auto" w:fill="FFFFFF"/>
      <w:spacing w:after="1020" w:line="365" w:lineRule="exact"/>
      <w:ind w:hanging="760"/>
      <w:jc w:val="center"/>
    </w:pPr>
    <w:rPr>
      <w:sz w:val="28"/>
      <w:szCs w:val="28"/>
    </w:rPr>
  </w:style>
  <w:style w:type="character" w:customStyle="1" w:styleId="32">
    <w:name w:val="Основной текст (32)_"/>
    <w:basedOn w:val="a0"/>
    <w:link w:val="320"/>
    <w:locked/>
    <w:rsid w:val="008A24B1"/>
    <w:rPr>
      <w:sz w:val="20"/>
      <w:szCs w:val="20"/>
      <w:shd w:val="clear" w:color="auto" w:fill="FFFFFF"/>
    </w:rPr>
  </w:style>
  <w:style w:type="paragraph" w:customStyle="1" w:styleId="320">
    <w:name w:val="Основной текст (32)"/>
    <w:basedOn w:val="a"/>
    <w:link w:val="32"/>
    <w:rsid w:val="008A24B1"/>
    <w:pPr>
      <w:widowControl w:val="0"/>
      <w:shd w:val="clear" w:color="auto" w:fill="FFFFFF"/>
      <w:spacing w:before="60" w:after="60" w:line="0" w:lineRule="atLeast"/>
      <w:jc w:val="both"/>
    </w:pPr>
    <w:rPr>
      <w:sz w:val="20"/>
      <w:szCs w:val="20"/>
    </w:rPr>
  </w:style>
  <w:style w:type="character" w:customStyle="1" w:styleId="6">
    <w:name w:val="Основной текст (6)_"/>
    <w:basedOn w:val="a0"/>
    <w:link w:val="60"/>
    <w:locked/>
    <w:rsid w:val="008A24B1"/>
    <w:rPr>
      <w:shd w:val="clear" w:color="auto" w:fill="FFFFFF"/>
    </w:rPr>
  </w:style>
  <w:style w:type="paragraph" w:customStyle="1" w:styleId="60">
    <w:name w:val="Основной текст (6)"/>
    <w:basedOn w:val="a"/>
    <w:link w:val="6"/>
    <w:rsid w:val="008A24B1"/>
    <w:pPr>
      <w:widowControl w:val="0"/>
      <w:shd w:val="clear" w:color="auto" w:fill="FFFFFF"/>
      <w:spacing w:after="0" w:line="0" w:lineRule="atLeast"/>
    </w:pPr>
  </w:style>
  <w:style w:type="character" w:customStyle="1" w:styleId="7">
    <w:name w:val="Основной текст (7)_"/>
    <w:basedOn w:val="a0"/>
    <w:link w:val="70"/>
    <w:locked/>
    <w:rsid w:val="008A24B1"/>
    <w:rPr>
      <w:sz w:val="18"/>
      <w:szCs w:val="18"/>
      <w:shd w:val="clear" w:color="auto" w:fill="FFFFFF"/>
    </w:rPr>
  </w:style>
  <w:style w:type="paragraph" w:customStyle="1" w:styleId="70">
    <w:name w:val="Основной текст (7)"/>
    <w:basedOn w:val="a"/>
    <w:link w:val="7"/>
    <w:rsid w:val="008A24B1"/>
    <w:pPr>
      <w:widowControl w:val="0"/>
      <w:shd w:val="clear" w:color="auto" w:fill="FFFFFF"/>
      <w:spacing w:before="420" w:after="420" w:line="322" w:lineRule="exact"/>
      <w:ind w:hanging="920"/>
    </w:pPr>
    <w:rPr>
      <w:sz w:val="18"/>
      <w:szCs w:val="18"/>
    </w:rPr>
  </w:style>
  <w:style w:type="paragraph" w:styleId="aa">
    <w:name w:val="No Spacing"/>
    <w:link w:val="ab"/>
    <w:uiPriority w:val="1"/>
    <w:qFormat/>
    <w:rsid w:val="00946505"/>
    <w:pPr>
      <w:spacing w:after="0" w:line="240" w:lineRule="auto"/>
    </w:pPr>
  </w:style>
  <w:style w:type="character" w:styleId="ac">
    <w:name w:val="Hyperlink"/>
    <w:basedOn w:val="a0"/>
    <w:uiPriority w:val="99"/>
    <w:unhideWhenUsed/>
    <w:rsid w:val="000E30F8"/>
    <w:rPr>
      <w:color w:val="0000FF"/>
      <w:u w:val="single"/>
    </w:rPr>
  </w:style>
  <w:style w:type="paragraph" w:styleId="ad">
    <w:name w:val="Normal (Web)"/>
    <w:aliases w:val="Обычный (веб) Знак,Обычный (Web)1"/>
    <w:basedOn w:val="a"/>
    <w:uiPriority w:val="99"/>
    <w:unhideWhenUsed/>
    <w:qFormat/>
    <w:rsid w:val="000E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E30F8"/>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0E30F8"/>
  </w:style>
  <w:style w:type="paragraph" w:customStyle="1" w:styleId="s1">
    <w:name w:val="s_1"/>
    <w:basedOn w:val="a"/>
    <w:rsid w:val="000E3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0E30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Emphasis"/>
    <w:qFormat/>
    <w:rsid w:val="000E30F8"/>
    <w:rPr>
      <w:i/>
      <w:iCs/>
    </w:rPr>
  </w:style>
  <w:style w:type="character" w:customStyle="1" w:styleId="dt-r">
    <w:name w:val="dt-r"/>
    <w:basedOn w:val="a0"/>
    <w:rsid w:val="000E30F8"/>
  </w:style>
  <w:style w:type="character" w:customStyle="1" w:styleId="20">
    <w:name w:val="Заголовок 2 Знак"/>
    <w:basedOn w:val="a0"/>
    <w:link w:val="2"/>
    <w:uiPriority w:val="9"/>
    <w:semiHidden/>
    <w:rsid w:val="00D041E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342">
      <w:bodyDiv w:val="1"/>
      <w:marLeft w:val="0"/>
      <w:marRight w:val="0"/>
      <w:marTop w:val="0"/>
      <w:marBottom w:val="0"/>
      <w:divBdr>
        <w:top w:val="none" w:sz="0" w:space="0" w:color="auto"/>
        <w:left w:val="none" w:sz="0" w:space="0" w:color="auto"/>
        <w:bottom w:val="none" w:sz="0" w:space="0" w:color="auto"/>
        <w:right w:val="none" w:sz="0" w:space="0" w:color="auto"/>
      </w:divBdr>
    </w:div>
    <w:div w:id="444156036">
      <w:bodyDiv w:val="1"/>
      <w:marLeft w:val="0"/>
      <w:marRight w:val="0"/>
      <w:marTop w:val="0"/>
      <w:marBottom w:val="0"/>
      <w:divBdr>
        <w:top w:val="none" w:sz="0" w:space="0" w:color="auto"/>
        <w:left w:val="none" w:sz="0" w:space="0" w:color="auto"/>
        <w:bottom w:val="none" w:sz="0" w:space="0" w:color="auto"/>
        <w:right w:val="none" w:sz="0" w:space="0" w:color="auto"/>
      </w:divBdr>
    </w:div>
    <w:div w:id="637807900">
      <w:bodyDiv w:val="1"/>
      <w:marLeft w:val="0"/>
      <w:marRight w:val="0"/>
      <w:marTop w:val="0"/>
      <w:marBottom w:val="0"/>
      <w:divBdr>
        <w:top w:val="none" w:sz="0" w:space="0" w:color="auto"/>
        <w:left w:val="none" w:sz="0" w:space="0" w:color="auto"/>
        <w:bottom w:val="none" w:sz="0" w:space="0" w:color="auto"/>
        <w:right w:val="none" w:sz="0" w:space="0" w:color="auto"/>
      </w:divBdr>
    </w:div>
    <w:div w:id="674039776">
      <w:bodyDiv w:val="1"/>
      <w:marLeft w:val="0"/>
      <w:marRight w:val="0"/>
      <w:marTop w:val="0"/>
      <w:marBottom w:val="0"/>
      <w:divBdr>
        <w:top w:val="none" w:sz="0" w:space="0" w:color="auto"/>
        <w:left w:val="none" w:sz="0" w:space="0" w:color="auto"/>
        <w:bottom w:val="none" w:sz="0" w:space="0" w:color="auto"/>
        <w:right w:val="none" w:sz="0" w:space="0" w:color="auto"/>
      </w:divBdr>
    </w:div>
    <w:div w:id="1138305209">
      <w:bodyDiv w:val="1"/>
      <w:marLeft w:val="0"/>
      <w:marRight w:val="0"/>
      <w:marTop w:val="0"/>
      <w:marBottom w:val="0"/>
      <w:divBdr>
        <w:top w:val="none" w:sz="0" w:space="0" w:color="auto"/>
        <w:left w:val="none" w:sz="0" w:space="0" w:color="auto"/>
        <w:bottom w:val="none" w:sz="0" w:space="0" w:color="auto"/>
        <w:right w:val="none" w:sz="0" w:space="0" w:color="auto"/>
      </w:divBdr>
    </w:div>
    <w:div w:id="1172527993">
      <w:bodyDiv w:val="1"/>
      <w:marLeft w:val="0"/>
      <w:marRight w:val="0"/>
      <w:marTop w:val="0"/>
      <w:marBottom w:val="0"/>
      <w:divBdr>
        <w:top w:val="none" w:sz="0" w:space="0" w:color="auto"/>
        <w:left w:val="none" w:sz="0" w:space="0" w:color="auto"/>
        <w:bottom w:val="none" w:sz="0" w:space="0" w:color="auto"/>
        <w:right w:val="none" w:sz="0" w:space="0" w:color="auto"/>
      </w:divBdr>
    </w:div>
    <w:div w:id="1230271046">
      <w:bodyDiv w:val="1"/>
      <w:marLeft w:val="0"/>
      <w:marRight w:val="0"/>
      <w:marTop w:val="0"/>
      <w:marBottom w:val="0"/>
      <w:divBdr>
        <w:top w:val="none" w:sz="0" w:space="0" w:color="auto"/>
        <w:left w:val="none" w:sz="0" w:space="0" w:color="auto"/>
        <w:bottom w:val="none" w:sz="0" w:space="0" w:color="auto"/>
        <w:right w:val="none" w:sz="0" w:space="0" w:color="auto"/>
      </w:divBdr>
    </w:div>
    <w:div w:id="1261336021">
      <w:bodyDiv w:val="1"/>
      <w:marLeft w:val="0"/>
      <w:marRight w:val="0"/>
      <w:marTop w:val="0"/>
      <w:marBottom w:val="0"/>
      <w:divBdr>
        <w:top w:val="none" w:sz="0" w:space="0" w:color="auto"/>
        <w:left w:val="none" w:sz="0" w:space="0" w:color="auto"/>
        <w:bottom w:val="none" w:sz="0" w:space="0" w:color="auto"/>
        <w:right w:val="none" w:sz="0" w:space="0" w:color="auto"/>
      </w:divBdr>
    </w:div>
    <w:div w:id="1506827148">
      <w:bodyDiv w:val="1"/>
      <w:marLeft w:val="0"/>
      <w:marRight w:val="0"/>
      <w:marTop w:val="0"/>
      <w:marBottom w:val="0"/>
      <w:divBdr>
        <w:top w:val="none" w:sz="0" w:space="0" w:color="auto"/>
        <w:left w:val="none" w:sz="0" w:space="0" w:color="auto"/>
        <w:bottom w:val="none" w:sz="0" w:space="0" w:color="auto"/>
        <w:right w:val="none" w:sz="0" w:space="0" w:color="auto"/>
      </w:divBdr>
    </w:div>
    <w:div w:id="1643920258">
      <w:bodyDiv w:val="1"/>
      <w:marLeft w:val="0"/>
      <w:marRight w:val="0"/>
      <w:marTop w:val="0"/>
      <w:marBottom w:val="0"/>
      <w:divBdr>
        <w:top w:val="none" w:sz="0" w:space="0" w:color="auto"/>
        <w:left w:val="none" w:sz="0" w:space="0" w:color="auto"/>
        <w:bottom w:val="none" w:sz="0" w:space="0" w:color="auto"/>
        <w:right w:val="none" w:sz="0" w:space="0" w:color="auto"/>
      </w:divBdr>
    </w:div>
    <w:div w:id="17141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6414-F182-4EFE-BAE2-1061064D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BUHSLG</cp:lastModifiedBy>
  <cp:revision>54</cp:revision>
  <cp:lastPrinted>2022-10-31T00:22:00Z</cp:lastPrinted>
  <dcterms:created xsi:type="dcterms:W3CDTF">2022-01-13T05:11:00Z</dcterms:created>
  <dcterms:modified xsi:type="dcterms:W3CDTF">2023-03-01T00:24:00Z</dcterms:modified>
</cp:coreProperties>
</file>